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4FB5" w14:textId="1C024EA3" w:rsidR="00287B9A" w:rsidRDefault="003C0775">
      <w:pPr>
        <w:rPr>
          <w:rFonts w:ascii="Times New Roman" w:hAnsi="Times New Roman" w:cs="Times New Roman"/>
          <w:sz w:val="24"/>
          <w:szCs w:val="24"/>
        </w:rPr>
      </w:pPr>
      <w:r>
        <w:rPr>
          <w:rFonts w:ascii="Times New Roman" w:hAnsi="Times New Roman" w:cs="Times New Roman"/>
          <w:sz w:val="24"/>
          <w:szCs w:val="24"/>
        </w:rPr>
        <w:t>YAD VASHEM</w:t>
      </w:r>
    </w:p>
    <w:p w14:paraId="1F8F91AB" w14:textId="21215B7A" w:rsidR="003C0775" w:rsidRDefault="003C0775">
      <w:pPr>
        <w:rPr>
          <w:rFonts w:ascii="Times New Roman" w:hAnsi="Times New Roman" w:cs="Times New Roman"/>
          <w:sz w:val="24"/>
          <w:szCs w:val="24"/>
        </w:rPr>
      </w:pPr>
      <w:r>
        <w:rPr>
          <w:rFonts w:ascii="Times New Roman" w:hAnsi="Times New Roman" w:cs="Times New Roman"/>
          <w:sz w:val="24"/>
          <w:szCs w:val="24"/>
        </w:rPr>
        <w:t>THE HOLOCAUST MUSEUM OF ISRAEL</w:t>
      </w:r>
    </w:p>
    <w:p w14:paraId="17BF2327" w14:textId="5A5C22D1" w:rsidR="003C0775" w:rsidRDefault="003C0775">
      <w:pPr>
        <w:rPr>
          <w:rFonts w:ascii="Times New Roman" w:hAnsi="Times New Roman" w:cs="Times New Roman"/>
          <w:sz w:val="24"/>
          <w:szCs w:val="24"/>
        </w:rPr>
      </w:pPr>
      <w:r>
        <w:rPr>
          <w:rFonts w:ascii="Times New Roman" w:hAnsi="Times New Roman" w:cs="Times New Roman"/>
          <w:sz w:val="24"/>
          <w:szCs w:val="24"/>
        </w:rPr>
        <w:t>Orah Zamir</w:t>
      </w:r>
    </w:p>
    <w:p w14:paraId="6787A975" w14:textId="329521F5" w:rsidR="003C0775" w:rsidRDefault="003C0775">
      <w:pPr>
        <w:rPr>
          <w:rFonts w:ascii="Times New Roman" w:hAnsi="Times New Roman" w:cs="Times New Roman"/>
          <w:sz w:val="24"/>
          <w:szCs w:val="24"/>
        </w:rPr>
      </w:pPr>
      <w:r>
        <w:rPr>
          <w:rFonts w:ascii="Times New Roman" w:hAnsi="Times New Roman" w:cs="Times New Roman"/>
          <w:sz w:val="24"/>
          <w:szCs w:val="24"/>
        </w:rPr>
        <w:tab/>
        <w:t>It was the best of trips. It was the worst of trips. I first went to Israel in the summer of 2002 to study Hebrew for three weeks. We were a group of students from Gratz College in Philadelphia. We were to have home hospitality: one week in the city of Netivot, the sister city of Philadelphia, and one week on a Moshav, a family community similar to a Kibbutz</w:t>
      </w:r>
      <w:r w:rsidR="00C634C7">
        <w:rPr>
          <w:rFonts w:ascii="Times New Roman" w:hAnsi="Times New Roman" w:cs="Times New Roman"/>
          <w:sz w:val="24"/>
          <w:szCs w:val="24"/>
        </w:rPr>
        <w:t>, and the sabbath in Jerusalem.</w:t>
      </w:r>
    </w:p>
    <w:p w14:paraId="11B61F69" w14:textId="001F52C4" w:rsidR="003C0775" w:rsidRDefault="003C0775">
      <w:pPr>
        <w:rPr>
          <w:rFonts w:ascii="Times New Roman" w:hAnsi="Times New Roman" w:cs="Times New Roman"/>
          <w:sz w:val="24"/>
          <w:szCs w:val="24"/>
        </w:rPr>
      </w:pPr>
      <w:r>
        <w:rPr>
          <w:rFonts w:ascii="Times New Roman" w:hAnsi="Times New Roman" w:cs="Times New Roman"/>
          <w:sz w:val="24"/>
          <w:szCs w:val="24"/>
        </w:rPr>
        <w:tab/>
        <w:t>The family I stayed with in Netivot was from Morocco. They were Sephardic Jews, Jews who</w:t>
      </w:r>
      <w:r w:rsidR="00C634C7">
        <w:rPr>
          <w:rFonts w:ascii="Times New Roman" w:hAnsi="Times New Roman" w:cs="Times New Roman"/>
          <w:sz w:val="24"/>
          <w:szCs w:val="24"/>
        </w:rPr>
        <w:t>se ancestors</w:t>
      </w:r>
      <w:r>
        <w:rPr>
          <w:rFonts w:ascii="Times New Roman" w:hAnsi="Times New Roman" w:cs="Times New Roman"/>
          <w:sz w:val="24"/>
          <w:szCs w:val="24"/>
        </w:rPr>
        <w:t xml:space="preserve"> were expelled from Spain in 1492</w:t>
      </w:r>
      <w:r w:rsidR="000A4C56">
        <w:rPr>
          <w:rFonts w:ascii="Times New Roman" w:hAnsi="Times New Roman" w:cs="Times New Roman"/>
          <w:sz w:val="24"/>
          <w:szCs w:val="24"/>
        </w:rPr>
        <w:t>. The city w</w:t>
      </w:r>
      <w:r w:rsidR="00897DA9">
        <w:rPr>
          <w:rFonts w:ascii="Times New Roman" w:hAnsi="Times New Roman" w:cs="Times New Roman"/>
          <w:sz w:val="24"/>
          <w:szCs w:val="24"/>
        </w:rPr>
        <w:t>as</w:t>
      </w:r>
      <w:r w:rsidR="000A4C56">
        <w:rPr>
          <w:rFonts w:ascii="Times New Roman" w:hAnsi="Times New Roman" w:cs="Times New Roman"/>
          <w:sz w:val="24"/>
          <w:szCs w:val="24"/>
        </w:rPr>
        <w:t xml:space="preserve"> so near to Gaza we could see Gaza city from there. While we were there, an Israeli soldier was killed in Gaza. My Hebrew teacher had gone to school with his sister, so we had the day off from school. The students decided to go to the beach at Ashkelon. I am afraid of the water, so I was avoiding going in</w:t>
      </w:r>
      <w:r w:rsidR="00F4446E">
        <w:rPr>
          <w:rFonts w:ascii="Times New Roman" w:hAnsi="Times New Roman" w:cs="Times New Roman"/>
          <w:sz w:val="24"/>
          <w:szCs w:val="24"/>
        </w:rPr>
        <w:t>,</w:t>
      </w:r>
      <w:r w:rsidR="000A4C56">
        <w:rPr>
          <w:rFonts w:ascii="Times New Roman" w:hAnsi="Times New Roman" w:cs="Times New Roman"/>
          <w:sz w:val="24"/>
          <w:szCs w:val="24"/>
        </w:rPr>
        <w:t xml:space="preserve"> until our point person grabbed me and said I could not be there without going into the Mediterranean Sea.</w:t>
      </w:r>
    </w:p>
    <w:p w14:paraId="5F749269" w14:textId="20CF980D" w:rsidR="000A4C56" w:rsidRDefault="000A4C56">
      <w:pPr>
        <w:rPr>
          <w:rFonts w:ascii="Times New Roman" w:hAnsi="Times New Roman" w:cs="Times New Roman"/>
          <w:sz w:val="24"/>
          <w:szCs w:val="24"/>
        </w:rPr>
      </w:pPr>
      <w:r>
        <w:rPr>
          <w:rFonts w:ascii="Times New Roman" w:hAnsi="Times New Roman" w:cs="Times New Roman"/>
          <w:sz w:val="24"/>
          <w:szCs w:val="24"/>
        </w:rPr>
        <w:tab/>
        <w:t xml:space="preserve">The next day we happened to be going to the cemetery where the soldier was buried. We </w:t>
      </w:r>
      <w:r w:rsidR="0061212E">
        <w:rPr>
          <w:rFonts w:ascii="Times New Roman" w:hAnsi="Times New Roman" w:cs="Times New Roman"/>
          <w:sz w:val="24"/>
          <w:szCs w:val="24"/>
        </w:rPr>
        <w:t xml:space="preserve">first </w:t>
      </w:r>
      <w:r>
        <w:rPr>
          <w:rFonts w:ascii="Times New Roman" w:hAnsi="Times New Roman" w:cs="Times New Roman"/>
          <w:sz w:val="24"/>
          <w:szCs w:val="24"/>
        </w:rPr>
        <w:t xml:space="preserve">went to the grave of Theodore Herzl, who had been a major figure </w:t>
      </w:r>
      <w:r w:rsidR="0061212E">
        <w:rPr>
          <w:rFonts w:ascii="Times New Roman" w:hAnsi="Times New Roman" w:cs="Times New Roman"/>
          <w:sz w:val="24"/>
          <w:szCs w:val="24"/>
        </w:rPr>
        <w:t>i</w:t>
      </w:r>
      <w:r>
        <w:rPr>
          <w:rFonts w:ascii="Times New Roman" w:hAnsi="Times New Roman" w:cs="Times New Roman"/>
          <w:sz w:val="24"/>
          <w:szCs w:val="24"/>
        </w:rPr>
        <w:t xml:space="preserve">n bringing about the State of Israel. We also saw the soldier’s grave. I was surprised to find the grave covered with flowers of all kinds and all colors. In the United States, the Jewish European custom of no flowers at funerals is followed. This is </w:t>
      </w:r>
      <w:r w:rsidR="00F73D22">
        <w:rPr>
          <w:rFonts w:ascii="Times New Roman" w:hAnsi="Times New Roman" w:cs="Times New Roman"/>
          <w:sz w:val="24"/>
          <w:szCs w:val="24"/>
        </w:rPr>
        <w:t>because flowers are thought to cover up the smell of death and we do not do that.</w:t>
      </w:r>
      <w:r w:rsidR="00900913">
        <w:rPr>
          <w:rFonts w:ascii="Times New Roman" w:hAnsi="Times New Roman" w:cs="Times New Roman"/>
          <w:sz w:val="24"/>
          <w:szCs w:val="24"/>
        </w:rPr>
        <w:t xml:space="preserve"> The grave was beautiful</w:t>
      </w:r>
      <w:r w:rsidR="00C24E86">
        <w:rPr>
          <w:rFonts w:ascii="Times New Roman" w:hAnsi="Times New Roman" w:cs="Times New Roman"/>
          <w:sz w:val="24"/>
          <w:szCs w:val="24"/>
        </w:rPr>
        <w:t xml:space="preserve"> and fragrant.</w:t>
      </w:r>
    </w:p>
    <w:p w14:paraId="790800FB" w14:textId="2B13DF5E" w:rsidR="00991D06" w:rsidRDefault="00F73D22">
      <w:pPr>
        <w:rPr>
          <w:rFonts w:ascii="Times New Roman" w:hAnsi="Times New Roman" w:cs="Times New Roman"/>
          <w:sz w:val="24"/>
          <w:szCs w:val="24"/>
        </w:rPr>
      </w:pPr>
      <w:r>
        <w:rPr>
          <w:rFonts w:ascii="Times New Roman" w:hAnsi="Times New Roman" w:cs="Times New Roman"/>
          <w:sz w:val="24"/>
          <w:szCs w:val="24"/>
        </w:rPr>
        <w:tab/>
        <w:t>While in Israel, we also went to Yad Vashem, the Israeli Holocaust Museum</w:t>
      </w:r>
      <w:r w:rsidR="003A4D1F">
        <w:rPr>
          <w:rFonts w:ascii="Times New Roman" w:hAnsi="Times New Roman" w:cs="Times New Roman"/>
          <w:sz w:val="24"/>
          <w:szCs w:val="24"/>
        </w:rPr>
        <w:t>.</w:t>
      </w:r>
      <w:r>
        <w:rPr>
          <w:rFonts w:ascii="Times New Roman" w:hAnsi="Times New Roman" w:cs="Times New Roman"/>
          <w:sz w:val="24"/>
          <w:szCs w:val="24"/>
        </w:rPr>
        <w:t xml:space="preserve">. </w:t>
      </w:r>
    </w:p>
    <w:p w14:paraId="0E4E5E22" w14:textId="5BA421C2" w:rsidR="00E564E9" w:rsidRPr="00AB6A90" w:rsidRDefault="00E564E9" w:rsidP="00C8357D">
      <w:pPr>
        <w:rPr>
          <w:rFonts w:ascii="Times New Roman" w:hAnsi="Times New Roman" w:cs="Times New Roman"/>
          <w:color w:val="333333"/>
          <w:sz w:val="23"/>
          <w:szCs w:val="23"/>
        </w:rPr>
      </w:pPr>
      <w:r>
        <w:lastRenderedPageBreak/>
        <w:tab/>
      </w:r>
      <w:r w:rsidR="0035447D">
        <w:t>We saw exhibits of Jewish life before the Holocaus</w:t>
      </w:r>
      <w:r w:rsidR="003A4D1F">
        <w:t>t. We visited a hall of remembrance for the children. Outdoors, we visited the Valley of Communities</w:t>
      </w:r>
      <w:r w:rsidR="00AB6A90">
        <w:t xml:space="preserve">. </w:t>
      </w:r>
      <w:r w:rsidRPr="00AB6A90">
        <w:rPr>
          <w:rFonts w:ascii="Times New Roman" w:hAnsi="Times New Roman" w:cs="Times New Roman"/>
          <w:color w:val="333333"/>
          <w:sz w:val="23"/>
          <w:szCs w:val="23"/>
        </w:rPr>
        <w:t>At the entrance to the Valley is the inscription:</w:t>
      </w:r>
    </w:p>
    <w:p w14:paraId="1D488D97" w14:textId="77777777" w:rsidR="00CD7935" w:rsidRDefault="00E564E9" w:rsidP="00CD7935">
      <w:pPr>
        <w:shd w:val="clear" w:color="auto" w:fill="FFFFFF"/>
        <w:spacing w:line="315" w:lineRule="atLeast"/>
        <w:jc w:val="both"/>
        <w:rPr>
          <w:rFonts w:ascii="Georgia" w:eastAsia="Times New Roman" w:hAnsi="Georgia" w:cs="Times New Roman"/>
          <w:i/>
          <w:iCs/>
          <w:color w:val="4E4E4E"/>
        </w:rPr>
      </w:pPr>
      <w:r w:rsidRPr="002F2FEB">
        <w:rPr>
          <w:rFonts w:ascii="Georgia" w:eastAsia="Times New Roman" w:hAnsi="Georgia" w:cs="Times New Roman"/>
          <w:i/>
          <w:iCs/>
          <w:color w:val="4E4E4E"/>
        </w:rPr>
        <w:t>"This memorial commemorates the Jewish communities destroyed by Nazi Germany and its collaborators, and the few which suffered but survived in the shadow of the Holocaust. For more than one thousand years, Jews lived in Europe, organizing communities to preserve their distinct identity. In periods of relative tranquility, Jewish culture flourished, but in periods of unrest, Jews were forced to flee. Wherever they settled, they endowed the people amongst whom they lived with their talents. Here their stories will be told.."</w:t>
      </w:r>
      <w:r w:rsidR="003977E6">
        <w:rPr>
          <w:rFonts w:ascii="Georgia" w:eastAsia="Times New Roman" w:hAnsi="Georgia" w:cs="Times New Roman"/>
          <w:i/>
          <w:iCs/>
          <w:color w:val="4E4E4E"/>
        </w:rPr>
        <w:t xml:space="preserve"> </w:t>
      </w:r>
      <w:r w:rsidR="00470374">
        <w:rPr>
          <w:rFonts w:ascii="Georgia" w:eastAsia="Times New Roman" w:hAnsi="Georgia" w:cs="Times New Roman"/>
          <w:i/>
          <w:iCs/>
          <w:color w:val="4E4E4E"/>
        </w:rPr>
        <w:t xml:space="preserve">  </w:t>
      </w:r>
    </w:p>
    <w:p w14:paraId="78C40D09" w14:textId="77777777" w:rsidR="00CD7935" w:rsidRDefault="00CD7935" w:rsidP="00CD7935">
      <w:pPr>
        <w:shd w:val="clear" w:color="auto" w:fill="FFFFFF"/>
        <w:spacing w:line="315" w:lineRule="atLeast"/>
        <w:jc w:val="both"/>
        <w:rPr>
          <w:rFonts w:ascii="Georgia" w:eastAsia="Times New Roman" w:hAnsi="Georgia" w:cs="Times New Roman"/>
          <w:i/>
          <w:iCs/>
          <w:color w:val="4E4E4E"/>
        </w:rPr>
      </w:pPr>
    </w:p>
    <w:p w14:paraId="34AB41F9" w14:textId="77777777" w:rsidR="00675F22" w:rsidRDefault="003977E6" w:rsidP="00CD7935">
      <w:pPr>
        <w:shd w:val="clear" w:color="auto" w:fill="FFFFFF"/>
        <w:spacing w:line="315" w:lineRule="atLeast"/>
        <w:ind w:firstLine="720"/>
        <w:jc w:val="both"/>
      </w:pPr>
      <w:r>
        <w:t xml:space="preserve">The Valley of Communities is a 2.5-acre monument of the 45 acres of Yad Vashem. Over 5,000 </w:t>
      </w:r>
    </w:p>
    <w:p w14:paraId="08584E68" w14:textId="77777777" w:rsidR="00675F22" w:rsidRDefault="003977E6" w:rsidP="00675F22">
      <w:pPr>
        <w:shd w:val="clear" w:color="auto" w:fill="FFFFFF"/>
        <w:spacing w:line="315" w:lineRule="atLeast"/>
        <w:jc w:val="both"/>
      </w:pPr>
      <w:r>
        <w:t>names are engraved into the stone walls, and names of the communities are engraved on the 107</w:t>
      </w:r>
    </w:p>
    <w:p w14:paraId="1F974DDB" w14:textId="3EC4A9D3" w:rsidR="003977E6" w:rsidRDefault="003977E6" w:rsidP="00675F22">
      <w:pPr>
        <w:shd w:val="clear" w:color="auto" w:fill="FFFFFF"/>
        <w:spacing w:line="315" w:lineRule="atLeast"/>
        <w:jc w:val="both"/>
      </w:pPr>
      <w:r>
        <w:t xml:space="preserve">walls. The walls are carved out of limestone Bedrock. </w:t>
      </w:r>
    </w:p>
    <w:p w14:paraId="4A3BA3A0" w14:textId="77777777" w:rsidR="00A6004E" w:rsidRPr="00A6004E" w:rsidRDefault="00A6004E" w:rsidP="00E564E9">
      <w:pPr>
        <w:shd w:val="clear" w:color="auto" w:fill="FFFFFF"/>
        <w:spacing w:line="315" w:lineRule="atLeast"/>
        <w:jc w:val="both"/>
        <w:rPr>
          <w:rFonts w:ascii="Georgia" w:eastAsia="Times New Roman" w:hAnsi="Georgia" w:cs="Times New Roman"/>
          <w:color w:val="4E4E4E"/>
        </w:rPr>
      </w:pPr>
    </w:p>
    <w:p w14:paraId="1DEDBD75" w14:textId="4FD1C4D6" w:rsidR="00F73D22" w:rsidRDefault="009A576F" w:rsidP="00C8357D">
      <w:r>
        <w:rPr>
          <w:rFonts w:ascii="Georgia" w:eastAsia="Times New Roman" w:hAnsi="Georgia"/>
          <w:color w:val="4E4E4E"/>
          <w:sz w:val="36"/>
          <w:szCs w:val="36"/>
        </w:rPr>
        <w:tab/>
      </w:r>
      <w:r w:rsidR="005757FF">
        <w:t>What the videos do not show is that a</w:t>
      </w:r>
      <w:r w:rsidR="00F73D22">
        <w:t xml:space="preserve"> real-life sm</w:t>
      </w:r>
      <w:r w:rsidR="00E306D3">
        <w:t>e</w:t>
      </w:r>
      <w:r w:rsidR="00F73D22">
        <w:t xml:space="preserve">ll of a death camp wafts through this area as we walk through it. I cannot recreate this </w:t>
      </w:r>
      <w:r w:rsidR="00693A1F">
        <w:t xml:space="preserve">awful </w:t>
      </w:r>
      <w:r w:rsidR="00F73D22">
        <w:t>smell. I do not want to remember it, but I cannot forget it. I imagined what it was like. I imagined the people, terrified</w:t>
      </w:r>
      <w:r w:rsidR="003850B5">
        <w:t xml:space="preserve">, humiliated by having their bodies mutilated in preparation for they knew not what, wondering where their </w:t>
      </w:r>
      <w:r w:rsidR="00B61E64">
        <w:t>families</w:t>
      </w:r>
      <w:r w:rsidR="00C8357D">
        <w:t xml:space="preserve"> might be and what might be happening to them.</w:t>
      </w:r>
      <w:r w:rsidR="007F7A6D">
        <w:t xml:space="preserve"> The smell penetrated my nose</w:t>
      </w:r>
      <w:r w:rsidR="00761265">
        <w:t xml:space="preserve"> and my being. It was more than a smell. It was death itself.</w:t>
      </w:r>
    </w:p>
    <w:p w14:paraId="2AD8D431" w14:textId="32448284" w:rsidR="007E74C1" w:rsidRDefault="006332AF" w:rsidP="00C8357D">
      <w:r>
        <w:tab/>
      </w:r>
      <w:r w:rsidR="007E74C1">
        <w:t>I am claustrophobic, so, at times, walking through the Valley of Communities was painful for me.</w:t>
      </w:r>
      <w:r w:rsidR="006B530C">
        <w:t xml:space="preserve"> I also reacted to seeing the original cable car. When I was young, I had visions of being in a cable car. I do not know what prompted them.</w:t>
      </w:r>
      <w:r w:rsidR="002855BB">
        <w:t xml:space="preserve"> I do not remember knowing anything about the Holocaust until I was an adult. I do not know if my claustrophobi</w:t>
      </w:r>
      <w:r w:rsidR="001412EC">
        <w:t>a</w:t>
      </w:r>
      <w:r w:rsidR="002855BB">
        <w:t xml:space="preserve"> is related to that. </w:t>
      </w:r>
    </w:p>
    <w:p w14:paraId="2F1E6B34" w14:textId="65275F1E" w:rsidR="00B61E64" w:rsidRDefault="00C3170B" w:rsidP="00C8357D">
      <w:r>
        <w:tab/>
        <w:t>We left Yad Vashem, and I forgot about it. We did much more sightseeing in Israel, most of which was much more</w:t>
      </w:r>
      <w:r w:rsidR="00D87DC6">
        <w:t xml:space="preserve"> enjoyable.</w:t>
      </w:r>
      <w:r w:rsidR="008059CD">
        <w:t xml:space="preserve"> We went to Masada, a mountain fortress near the Dead Sea. We </w:t>
      </w:r>
      <w:r w:rsidR="008059CD">
        <w:lastRenderedPageBreak/>
        <w:t>walked up at about three in the afternoon when it was hottest. My teacher’s husband poured a bottle of water over my head to cool me down.</w:t>
      </w:r>
    </w:p>
    <w:p w14:paraId="2797BD1A" w14:textId="588ED29E" w:rsidR="00B14361" w:rsidRPr="003C0775" w:rsidRDefault="00B14361" w:rsidP="00C8357D">
      <w:r>
        <w:tab/>
        <w:t xml:space="preserve">I felt safe most places we went. A young woman with a rifle almost as tall as she was, </w:t>
      </w:r>
      <w:r w:rsidR="00496FE1">
        <w:t>accompanied us everywhere. The only time I did not feel safe was when I took the bus by myself to</w:t>
      </w:r>
      <w:r w:rsidR="00CF0034">
        <w:t xml:space="preserve"> meet up with the group. From the airport in Tel Aviv, we flew </w:t>
      </w:r>
      <w:r w:rsidR="00B3317E">
        <w:t>the ten hour flight home.</w:t>
      </w:r>
    </w:p>
    <w:sectPr w:rsidR="00B14361" w:rsidRPr="003C0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75"/>
    <w:rsid w:val="000A4C56"/>
    <w:rsid w:val="000B2444"/>
    <w:rsid w:val="000F1F50"/>
    <w:rsid w:val="001412EC"/>
    <w:rsid w:val="0022149D"/>
    <w:rsid w:val="002855BB"/>
    <w:rsid w:val="00287B9A"/>
    <w:rsid w:val="00292E93"/>
    <w:rsid w:val="002A2D4D"/>
    <w:rsid w:val="002F2FEB"/>
    <w:rsid w:val="0035447D"/>
    <w:rsid w:val="00362C8E"/>
    <w:rsid w:val="003850B5"/>
    <w:rsid w:val="003977E6"/>
    <w:rsid w:val="003A4D1F"/>
    <w:rsid w:val="003C0775"/>
    <w:rsid w:val="003F37D1"/>
    <w:rsid w:val="00470374"/>
    <w:rsid w:val="00496FE1"/>
    <w:rsid w:val="005566B6"/>
    <w:rsid w:val="005757FF"/>
    <w:rsid w:val="005E5C68"/>
    <w:rsid w:val="0060199D"/>
    <w:rsid w:val="0061212E"/>
    <w:rsid w:val="006332AF"/>
    <w:rsid w:val="006667C4"/>
    <w:rsid w:val="00675F22"/>
    <w:rsid w:val="00693A1F"/>
    <w:rsid w:val="006B530C"/>
    <w:rsid w:val="006D6EC7"/>
    <w:rsid w:val="00761265"/>
    <w:rsid w:val="007E74C1"/>
    <w:rsid w:val="007F7A6D"/>
    <w:rsid w:val="008059CD"/>
    <w:rsid w:val="0080633C"/>
    <w:rsid w:val="008205E1"/>
    <w:rsid w:val="0087306E"/>
    <w:rsid w:val="00897DA9"/>
    <w:rsid w:val="008A04F2"/>
    <w:rsid w:val="00900913"/>
    <w:rsid w:val="00914543"/>
    <w:rsid w:val="009220C3"/>
    <w:rsid w:val="0092401B"/>
    <w:rsid w:val="00991D06"/>
    <w:rsid w:val="009A576F"/>
    <w:rsid w:val="009B6B78"/>
    <w:rsid w:val="009B7638"/>
    <w:rsid w:val="009D78C1"/>
    <w:rsid w:val="00A6004E"/>
    <w:rsid w:val="00AB6A90"/>
    <w:rsid w:val="00AC18D3"/>
    <w:rsid w:val="00AD65F6"/>
    <w:rsid w:val="00B14361"/>
    <w:rsid w:val="00B268B2"/>
    <w:rsid w:val="00B3317E"/>
    <w:rsid w:val="00B61E64"/>
    <w:rsid w:val="00B67094"/>
    <w:rsid w:val="00BE5175"/>
    <w:rsid w:val="00C24E86"/>
    <w:rsid w:val="00C3170B"/>
    <w:rsid w:val="00C45F17"/>
    <w:rsid w:val="00C634C7"/>
    <w:rsid w:val="00C8121F"/>
    <w:rsid w:val="00C8357D"/>
    <w:rsid w:val="00CA7832"/>
    <w:rsid w:val="00CD7935"/>
    <w:rsid w:val="00CE53D8"/>
    <w:rsid w:val="00CF0034"/>
    <w:rsid w:val="00D215C1"/>
    <w:rsid w:val="00D87DC6"/>
    <w:rsid w:val="00DE4BA0"/>
    <w:rsid w:val="00DF1361"/>
    <w:rsid w:val="00E306D3"/>
    <w:rsid w:val="00E564E9"/>
    <w:rsid w:val="00EE1D18"/>
    <w:rsid w:val="00F4446E"/>
    <w:rsid w:val="00F70512"/>
    <w:rsid w:val="00F73D22"/>
    <w:rsid w:val="00FC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2BA7"/>
  <w15:chartTrackingRefBased/>
  <w15:docId w15:val="{F64442E8-D86D-419C-8E8B-F98D18A1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35"/>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4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0610">
      <w:bodyDiv w:val="1"/>
      <w:marLeft w:val="0"/>
      <w:marRight w:val="0"/>
      <w:marTop w:val="0"/>
      <w:marBottom w:val="0"/>
      <w:divBdr>
        <w:top w:val="none" w:sz="0" w:space="0" w:color="auto"/>
        <w:left w:val="none" w:sz="0" w:space="0" w:color="auto"/>
        <w:bottom w:val="none" w:sz="0" w:space="0" w:color="auto"/>
        <w:right w:val="none" w:sz="0" w:space="0" w:color="auto"/>
      </w:divBdr>
      <w:divsChild>
        <w:div w:id="2050760541">
          <w:blockQuote w:val="1"/>
          <w:marLeft w:val="300"/>
          <w:marRight w:val="60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748</Words>
  <Characters>3317</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75</cp:revision>
  <dcterms:created xsi:type="dcterms:W3CDTF">2022-09-13T12:02:00Z</dcterms:created>
  <dcterms:modified xsi:type="dcterms:W3CDTF">2022-09-13T15:34:00Z</dcterms:modified>
</cp:coreProperties>
</file>