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60D5" w14:textId="77777777" w:rsidR="00C9584D" w:rsidRDefault="00C9584D" w:rsidP="00C9584D">
      <w:bookmarkStart w:id="0" w:name="_Hlk125200183"/>
      <w:r>
        <w:t>1.OFF TO THE FAIR</w:t>
      </w:r>
    </w:p>
    <w:p w14:paraId="5C30C151" w14:textId="77777777" w:rsidR="00C9584D" w:rsidRDefault="00C9584D" w:rsidP="00C9584D">
      <w:r>
        <w:t>Growing up on a farm in rural Jamaica, exposed me to many opportunities and events that have left a lasting impression on me. One of those events, was the annual Agricultural Fair staged at Denbigh, in the Parish of Clarendon.</w:t>
      </w:r>
    </w:p>
    <w:p w14:paraId="557516AB" w14:textId="77777777" w:rsidR="00C9584D" w:rsidRDefault="00C9584D" w:rsidP="00C9584D">
      <w:r>
        <w:t xml:space="preserve">It was an occasion, organized by the Jamaica Agricultural Society, that attracted farmers island wide, since it gave them the opportunity to showcase the best crops that they grew, or animals they reared on their farm. Each farmer </w:t>
      </w:r>
      <w:proofErr w:type="gramStart"/>
      <w:r>
        <w:t>competed  for</w:t>
      </w:r>
      <w:proofErr w:type="gramEnd"/>
      <w:r>
        <w:t xml:space="preserve"> the supreme recognition of being crowned National Farmer for the category in which they exhibited. That tradition continues and the fair, now named Denbigh, Agricultural, Industrial and Food Show, has grown in popularity.</w:t>
      </w:r>
      <w:r>
        <w:rPr>
          <w:rStyle w:val="EndnoteReference"/>
        </w:rPr>
        <w:endnoteReference w:id="1"/>
      </w:r>
    </w:p>
    <w:p w14:paraId="07F37A96" w14:textId="77777777" w:rsidR="00C9584D" w:rsidRDefault="00C9584D" w:rsidP="00C9584D">
      <w:r>
        <w:t>My older brother Keith, the third child in our family, drove our Hillman Minx motor car with mum, Mary beside him, and my sisters Mary, Winsome and I, in the back seat. Dad Harold, left hours ahead of us, to ensure his exhibits of fruits and /or cattle arrived safely and were effectively displayed, in the designated space provided for them.</w:t>
      </w:r>
    </w:p>
    <w:p w14:paraId="22B28584" w14:textId="77777777" w:rsidR="00C9584D" w:rsidRDefault="00C9584D" w:rsidP="00C9584D">
      <w:r>
        <w:t xml:space="preserve">We arrived at mid morning with the sun blazing down on us. The location of the fair was on the plains in Clarendon, with low vegetation that provided </w:t>
      </w:r>
      <w:proofErr w:type="gramStart"/>
      <w:r>
        <w:t>no  shield</w:t>
      </w:r>
      <w:proofErr w:type="gramEnd"/>
      <w:r>
        <w:t xml:space="preserve"> from the sun’s rays. First order of business was to line up to secure tickets, after which we joined another long line to gain admission to the fair grounds. Mum headed off to join our dad, Keith drifted off on his own. To be sure he would soon meet up with friends or relatives, as in previous years.</w:t>
      </w:r>
    </w:p>
    <w:p w14:paraId="35B8D532" w14:textId="77777777" w:rsidR="00C9584D" w:rsidRDefault="00C9584D" w:rsidP="00C9584D">
      <w:r>
        <w:t xml:space="preserve">My sisters and I consulted our map of the fairgrounds and headed in the direction where the games of chance were being played. We joined the double rows of folks waiting at the largest booth, playing to win one of the cuddly teddy bears, of different sizes, on the shelves. We purchased an allotment of hoops to throw and encircle </w:t>
      </w:r>
      <w:proofErr w:type="gramStart"/>
      <w:r>
        <w:t>any  one</w:t>
      </w:r>
      <w:proofErr w:type="gramEnd"/>
      <w:r>
        <w:t xml:space="preserve"> of the bottles, of varying colours, that stood on the table, very close to each other. This game seemed simple enough, but after we made three attempts each, none of us came close to winning even the smallest teddy bear. Still, we enjoyed ourselves, celebrated with those who won, admiring their teddy bears, and if we were lucky, getting to cuddle the teddy bears for a few brief seconds.</w:t>
      </w:r>
    </w:p>
    <w:p w14:paraId="0ED7BA81" w14:textId="77777777" w:rsidR="00C9584D" w:rsidRDefault="00C9584D" w:rsidP="00C9584D">
      <w:r>
        <w:t>Another game, requiring different skills, was set up in a nearby booth. There, participants waited to buy chances,</w:t>
      </w:r>
      <w:r w:rsidRPr="00D05AC5">
        <w:t xml:space="preserve"> to guess the number of beans in</w:t>
      </w:r>
      <w:r>
        <w:t xml:space="preserve"> one of</w:t>
      </w:r>
      <w:r w:rsidRPr="00D05AC5">
        <w:t xml:space="preserve"> </w:t>
      </w:r>
      <w:r>
        <w:t>several</w:t>
      </w:r>
      <w:r w:rsidRPr="00D05AC5">
        <w:t xml:space="preserve"> jar</w:t>
      </w:r>
      <w:r>
        <w:t>s. We purchased many chances, since the cost was low, but our estimates were far out of range, and we walked away empty handed.</w:t>
      </w:r>
    </w:p>
    <w:p w14:paraId="051AAA74" w14:textId="77777777" w:rsidR="00C9584D" w:rsidRDefault="00C9584D" w:rsidP="00C9584D">
      <w:r>
        <w:t>All three of us moved on, then paused to consult our map, plotting our path to the next activity on our list.</w:t>
      </w:r>
    </w:p>
    <w:bookmarkEnd w:id="0"/>
    <w:p w14:paraId="41CCE655" w14:textId="77777777" w:rsidR="00151E56" w:rsidRDefault="00151E56"/>
    <w:sectPr w:rsidR="00151E5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99FA" w14:textId="77777777" w:rsidR="00C9584D" w:rsidRDefault="00C9584D" w:rsidP="00C9584D">
      <w:pPr>
        <w:spacing w:after="0" w:line="240" w:lineRule="auto"/>
      </w:pPr>
      <w:r>
        <w:separator/>
      </w:r>
    </w:p>
  </w:endnote>
  <w:endnote w:type="continuationSeparator" w:id="0">
    <w:p w14:paraId="2D3BFAE8" w14:textId="77777777" w:rsidR="00C9584D" w:rsidRDefault="00C9584D" w:rsidP="00C9584D">
      <w:pPr>
        <w:spacing w:after="0" w:line="240" w:lineRule="auto"/>
      </w:pPr>
      <w:r>
        <w:continuationSeparator/>
      </w:r>
    </w:p>
  </w:endnote>
  <w:endnote w:id="1">
    <w:p w14:paraId="6C5BCC4D" w14:textId="0707FEA9" w:rsidR="00C9584D" w:rsidRDefault="00C9584D" w:rsidP="00C9584D">
      <w:r>
        <w:rPr>
          <w:rStyle w:val="EndnoteReference"/>
        </w:rPr>
        <w:endnoteRef/>
      </w:r>
      <w:r>
        <w:t xml:space="preserve"> That tradition continue</w:t>
      </w:r>
      <w:r w:rsidR="00F00D67">
        <w:t>s</w:t>
      </w:r>
      <w:r>
        <w:t xml:space="preserve"> and the fair, now named Denbigh, Agricultural, Industrial and Food Show, is co-sponsored by the Jamaica Agricultural Society and the Ministry of Agriculture and Fisheries. The Denbigh Show is the oldest, largest and most dynamic Agricultural show in the English </w:t>
      </w:r>
      <w:r w:rsidR="00F00D67">
        <w:t>s</w:t>
      </w:r>
      <w:r>
        <w:t>peaking Caribbean.</w:t>
      </w:r>
    </w:p>
    <w:p w14:paraId="18B995D8" w14:textId="77777777" w:rsidR="00C9584D" w:rsidRDefault="00C9584D" w:rsidP="00C9584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9DB2" w14:textId="77777777" w:rsidR="00C9584D" w:rsidRDefault="00C9584D" w:rsidP="00C9584D">
      <w:pPr>
        <w:spacing w:after="0" w:line="240" w:lineRule="auto"/>
      </w:pPr>
      <w:r>
        <w:separator/>
      </w:r>
    </w:p>
  </w:footnote>
  <w:footnote w:type="continuationSeparator" w:id="0">
    <w:p w14:paraId="19F3556E" w14:textId="77777777" w:rsidR="00C9584D" w:rsidRDefault="00C9584D" w:rsidP="00C95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4D"/>
    <w:rsid w:val="0007218D"/>
    <w:rsid w:val="00151E56"/>
    <w:rsid w:val="00A07993"/>
    <w:rsid w:val="00C9584D"/>
    <w:rsid w:val="00E244CF"/>
    <w:rsid w:val="00F00D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EF2"/>
  <w15:chartTrackingRefBased/>
  <w15:docId w15:val="{4DCE9710-2579-4F43-A09A-8399CEBB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958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84D"/>
    <w:rPr>
      <w:sz w:val="20"/>
      <w:szCs w:val="20"/>
    </w:rPr>
  </w:style>
  <w:style w:type="character" w:styleId="EndnoteReference">
    <w:name w:val="endnote reference"/>
    <w:basedOn w:val="DefaultParagraphFont"/>
    <w:uiPriority w:val="99"/>
    <w:semiHidden/>
    <w:unhideWhenUsed/>
    <w:rsid w:val="00C958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deane</dc:creator>
  <cp:keywords/>
  <dc:description/>
  <cp:lastModifiedBy>lorna deane</cp:lastModifiedBy>
  <cp:revision>3</cp:revision>
  <dcterms:created xsi:type="dcterms:W3CDTF">2023-01-21T18:34:00Z</dcterms:created>
  <dcterms:modified xsi:type="dcterms:W3CDTF">2023-01-21T18:40:00Z</dcterms:modified>
</cp:coreProperties>
</file>