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Calibri" w:hAnsi="Calibri" w:cs="Calibri"/>
          <w:sz w:val="22"/>
          <w:szCs w:val="22"/>
          <w:lang w:val="en-US"/>
        </w:rPr>
      </w:pPr>
      <w:r>
        <w:rPr>
          <w:rFonts w:hint="default" w:ascii="Calibri" w:hAnsi="Calibri" w:cs="Calibri"/>
          <w:sz w:val="22"/>
          <w:szCs w:val="22"/>
          <w:lang w:val="en-US"/>
        </w:rPr>
        <w:t>Gifts  come in large and small packages and some have no wrapping at all.</w:t>
      </w:r>
    </w:p>
    <w:p>
      <w:pPr>
        <w:spacing w:line="360" w:lineRule="auto"/>
        <w:ind w:firstLine="330" w:firstLineChars="150"/>
        <w:jc w:val="left"/>
        <w:rPr>
          <w:rFonts w:hint="default"/>
          <w:i w:val="0"/>
          <w:iCs w:val="0"/>
          <w:sz w:val="22"/>
          <w:szCs w:val="22"/>
          <w:lang w:val="en-US"/>
        </w:rPr>
      </w:pPr>
    </w:p>
    <w:p>
      <w:pPr>
        <w:spacing w:line="360" w:lineRule="auto"/>
        <w:ind w:firstLine="330" w:firstLineChars="150"/>
        <w:jc w:val="left"/>
        <w:rPr>
          <w:rFonts w:hint="default"/>
          <w:i w:val="0"/>
          <w:iCs w:val="0"/>
          <w:sz w:val="22"/>
          <w:szCs w:val="22"/>
          <w:lang w:val="en-US"/>
        </w:rPr>
      </w:pPr>
      <w:r>
        <w:rPr>
          <w:rFonts w:hint="default"/>
          <w:i w:val="0"/>
          <w:iCs w:val="0"/>
          <w:sz w:val="22"/>
          <w:szCs w:val="22"/>
          <w:lang w:val="en-US"/>
        </w:rPr>
        <w:t xml:space="preserve">My grandma (we all called her Mutti) had a daily mid-morning and mid-afternoon routine of serving light refreshments to the family members who worked at grandpa’s shop on the lower level of their building. It was a ritual like high mass on Sundays. </w:t>
      </w:r>
    </w:p>
    <w:p>
      <w:pPr>
        <w:spacing w:line="360" w:lineRule="auto"/>
        <w:ind w:firstLine="330" w:firstLineChars="150"/>
        <w:jc w:val="left"/>
        <w:rPr>
          <w:rFonts w:hint="default"/>
          <w:sz w:val="22"/>
          <w:szCs w:val="22"/>
          <w:lang w:val="en-US"/>
        </w:rPr>
      </w:pPr>
    </w:p>
    <w:p>
      <w:pPr>
        <w:spacing w:line="360" w:lineRule="auto"/>
        <w:ind w:firstLine="330" w:firstLineChars="150"/>
        <w:jc w:val="left"/>
        <w:rPr>
          <w:rFonts w:hint="default" w:cs="Gill Sans MT Condensed" w:asciiTheme="minorAscii" w:hAnsiTheme="minorAscii"/>
          <w:sz w:val="22"/>
          <w:szCs w:val="22"/>
          <w:lang w:val="en-US"/>
        </w:rPr>
      </w:pPr>
      <w:r>
        <w:rPr>
          <w:rFonts w:hint="default" w:cs="Gill Sans MT Condensed" w:asciiTheme="minorAscii" w:hAnsiTheme="minorAscii"/>
          <w:sz w:val="22"/>
          <w:szCs w:val="22"/>
          <w:lang w:val="en-US"/>
        </w:rPr>
        <w:t xml:space="preserve"> Today, after we cleaned up the lunch dishes, we head to her modest but comfortable living room where she ofen shared stories of her yesterdays. She promptly reaches for a piece of knitting that looks like a porcupine on a leash,  somebody’s future sock.  My eyes are glued to her hands, worn and rough-looking from an excess of laborious work, and I shake my head observing how she manages the incredible dexterity with which she flips that string of blue around the needles in knit-pearl-knit-pearl fashion.</w:t>
      </w:r>
    </w:p>
    <w:p>
      <w:pPr>
        <w:spacing w:line="360" w:lineRule="auto"/>
        <w:ind w:firstLine="330" w:firstLineChars="150"/>
        <w:rPr>
          <w:rFonts w:hint="default" w:cs="Gill Sans MT Condensed" w:asciiTheme="minorAscii" w:hAnsiTheme="minorAscii"/>
          <w:sz w:val="22"/>
          <w:szCs w:val="22"/>
          <w:lang w:val="en-US"/>
        </w:rPr>
      </w:pPr>
      <w:r>
        <w:rPr>
          <w:rFonts w:hint="default" w:cs="Gill Sans MT Condensed" w:asciiTheme="minorAscii" w:hAnsiTheme="minorAscii"/>
          <w:sz w:val="22"/>
          <w:szCs w:val="22"/>
          <w:lang w:val="en-US"/>
        </w:rPr>
        <w:t xml:space="preserve">Noticing my admiring look and smile she says: “You’ll be able to do this too, you know, after you’ve knitted as much as I have.” Then, with a quick glance through the upper part of her bifocals she assesses my reaction and with a nod of her head she acknowledges a hint of self-doubt  in my dismissive wave and adds kindly: “Just have patience and keep at it!” </w:t>
      </w:r>
    </w:p>
    <w:p>
      <w:pPr>
        <w:spacing w:line="360" w:lineRule="auto"/>
        <w:ind w:firstLine="330" w:firstLineChars="150"/>
        <w:rPr>
          <w:rFonts w:hint="default" w:cs="Gill Sans MT Condensed" w:asciiTheme="minorAscii" w:hAnsiTheme="minorAscii"/>
          <w:sz w:val="22"/>
          <w:szCs w:val="22"/>
          <w:lang w:val="en-US"/>
        </w:rPr>
      </w:pPr>
      <w:r>
        <w:rPr>
          <w:rFonts w:hint="default" w:cs="Gill Sans MT Condensed" w:asciiTheme="minorAscii" w:hAnsiTheme="minorAscii"/>
          <w:sz w:val="22"/>
          <w:szCs w:val="22"/>
          <w:lang w:val="en-US"/>
        </w:rPr>
        <w:t>Her statement of support is made without patronizing and so matter-of-factly that it leaves no room for doubt. With a deep breath I project this moment into my own future.</w:t>
      </w:r>
      <w:r>
        <w:rPr>
          <w:rFonts w:hint="default" w:cs="Gill Sans MT Condensed" w:asciiTheme="minorAscii" w:hAnsiTheme="minorAscii"/>
          <w:i/>
          <w:iCs/>
          <w:sz w:val="22"/>
          <w:szCs w:val="22"/>
          <w:lang w:val="en-US"/>
        </w:rPr>
        <w:t xml:space="preserve"> Will my own grandchildren admire my crafty wizardry, if I ever reach that level , and how many skeins will it take? </w:t>
      </w:r>
    </w:p>
    <w:p>
      <w:pPr>
        <w:spacing w:line="360" w:lineRule="auto"/>
        <w:ind w:firstLine="330" w:firstLineChars="150"/>
        <w:rPr>
          <w:rFonts w:hint="default" w:cs="Gill Sans MT Condensed" w:asciiTheme="minorAscii" w:hAnsiTheme="minorAscii"/>
          <w:sz w:val="22"/>
          <w:szCs w:val="22"/>
          <w:lang w:val="en-US"/>
        </w:rPr>
      </w:pPr>
    </w:p>
    <w:p>
      <w:pPr>
        <w:spacing w:line="360" w:lineRule="auto"/>
        <w:ind w:firstLine="330" w:firstLineChars="150"/>
        <w:rPr>
          <w:rFonts w:hint="default" w:cs="Gill Sans MT Condensed" w:asciiTheme="minorAscii" w:hAnsiTheme="minorAscii"/>
          <w:sz w:val="22"/>
          <w:szCs w:val="22"/>
          <w:lang w:val="en-US"/>
        </w:rPr>
      </w:pPr>
      <w:r>
        <w:rPr>
          <w:rFonts w:hint="default" w:cs="Gill Sans MT Condensed" w:asciiTheme="minorAscii" w:hAnsiTheme="minorAscii"/>
          <w:sz w:val="22"/>
          <w:szCs w:val="22"/>
          <w:lang w:val="en-US"/>
        </w:rPr>
        <w:t>Many aspects about Mutti are fascinating. Her dark-colored, patterned housedresses, protected by a full apron, are of decent quality; plain shifts without a collar. With that she wears the same pieces of lovely jewelry every day, no matter what she is doing. They are gifts from the family she treasures.  No make-up has ever touched her gentle features. With her silver hair, cut short and softly permed, she sits there in total control of her domestic empire, a picture of total serenity that’s contagious.</w:t>
      </w:r>
    </w:p>
    <w:p>
      <w:pPr>
        <w:spacing w:line="360" w:lineRule="auto"/>
        <w:ind w:firstLine="330" w:firstLineChars="150"/>
        <w:rPr>
          <w:rFonts w:hint="default" w:cs="Gill Sans MT Condensed" w:asciiTheme="minorAscii" w:hAnsiTheme="minorAscii"/>
          <w:i/>
          <w:iCs/>
          <w:sz w:val="22"/>
          <w:szCs w:val="22"/>
          <w:lang w:val="en-US"/>
        </w:rPr>
      </w:pPr>
      <w:r>
        <w:rPr>
          <w:rFonts w:hint="default" w:cs="Gill Sans MT Condensed" w:asciiTheme="minorAscii" w:hAnsiTheme="minorAscii"/>
          <w:sz w:val="22"/>
          <w:szCs w:val="22"/>
          <w:lang w:val="en-US"/>
        </w:rPr>
        <w:t xml:space="preserve">Her education is basic, yet, she possesses an unsophisticated wisdom, is showered with respect by all who contact her, and her total acceptance of what IS, of the NOW and the HERE permeates her space. Without a word from her she seems to say </w:t>
      </w:r>
      <w:r>
        <w:rPr>
          <w:rFonts w:hint="default" w:cs="Gill Sans MT Condensed" w:asciiTheme="minorAscii" w:hAnsiTheme="minorAscii"/>
          <w:i/>
          <w:iCs/>
          <w:sz w:val="22"/>
          <w:szCs w:val="22"/>
          <w:lang w:val="en-US"/>
        </w:rPr>
        <w:t>I know where I belong, and my world is ‘together’.</w:t>
      </w:r>
    </w:p>
    <w:p>
      <w:pPr>
        <w:spacing w:line="360" w:lineRule="auto"/>
        <w:ind w:firstLine="330" w:firstLineChars="150"/>
        <w:rPr>
          <w:rFonts w:hint="default" w:cs="Gill Sans MT Condensed" w:asciiTheme="minorAscii" w:hAnsiTheme="minorAscii"/>
          <w:i/>
          <w:iCs/>
          <w:sz w:val="22"/>
          <w:szCs w:val="22"/>
          <w:lang w:val="en-US"/>
        </w:rPr>
      </w:pPr>
    </w:p>
    <w:p>
      <w:pPr>
        <w:spacing w:line="360" w:lineRule="auto"/>
        <w:ind w:firstLine="330" w:firstLineChars="150"/>
        <w:rPr>
          <w:rFonts w:hint="default" w:cs="Gill Sans MT Condensed" w:asciiTheme="minorAscii" w:hAnsiTheme="minorAscii"/>
          <w:sz w:val="22"/>
          <w:szCs w:val="22"/>
          <w:lang w:val="en-US"/>
        </w:rPr>
      </w:pPr>
      <w:r>
        <w:rPr>
          <w:rFonts w:hint="default" w:cs="Gill Sans MT Condensed" w:asciiTheme="minorAscii" w:hAnsiTheme="minorAscii"/>
          <w:sz w:val="22"/>
          <w:szCs w:val="22"/>
          <w:lang w:val="en-US"/>
        </w:rPr>
        <w:t xml:space="preserve">Mutti had not had an easy and abundant youth. She often talks about it and reminds me now that her nine siblings never lived all at the same time. </w:t>
      </w:r>
    </w:p>
    <w:p>
      <w:pPr>
        <w:spacing w:line="360" w:lineRule="auto"/>
        <w:ind w:firstLine="330" w:firstLineChars="150"/>
        <w:rPr>
          <w:rFonts w:hint="default" w:cs="Gill Sans MT Condensed" w:asciiTheme="minorAscii" w:hAnsiTheme="minorAscii"/>
          <w:sz w:val="22"/>
          <w:szCs w:val="22"/>
          <w:lang w:val="en-US"/>
        </w:rPr>
      </w:pPr>
      <w:r>
        <w:rPr>
          <w:rFonts w:hint="default" w:cs="Gill Sans MT Condensed" w:asciiTheme="minorAscii" w:hAnsiTheme="minorAscii"/>
          <w:sz w:val="22"/>
          <w:szCs w:val="22"/>
          <w:lang w:val="en-US"/>
        </w:rPr>
        <w:t xml:space="preserve">“Some died at birth, others later in life,” she says, averting her eyes with a faraway glance into earlier years.  Her own early married life was not built on easy street either. She had met grandpa at her cousin’s watchmaking place where they both worked, and grandpa was looking to establish his own shop soon after they were married. </w:t>
      </w:r>
    </w:p>
    <w:p>
      <w:pPr>
        <w:spacing w:line="360" w:lineRule="auto"/>
        <w:ind w:firstLine="330" w:firstLineChars="150"/>
        <w:rPr>
          <w:rFonts w:hint="default" w:cs="Gill Sans MT Condensed" w:asciiTheme="minorAscii" w:hAnsiTheme="minorAscii"/>
          <w:sz w:val="22"/>
          <w:szCs w:val="22"/>
          <w:lang w:val="en-US"/>
        </w:rPr>
      </w:pPr>
      <w:r>
        <w:rPr>
          <w:rFonts w:hint="default" w:cs="Gill Sans MT Condensed" w:asciiTheme="minorAscii" w:hAnsiTheme="minorAscii"/>
          <w:sz w:val="22"/>
          <w:szCs w:val="22"/>
          <w:lang w:val="en-US"/>
        </w:rPr>
        <w:t xml:space="preserve">“It was not an easy time,” she reflects. “We had to be very frugal.” </w:t>
      </w:r>
    </w:p>
    <w:p>
      <w:pPr>
        <w:spacing w:line="360" w:lineRule="auto"/>
        <w:ind w:firstLine="330" w:firstLineChars="150"/>
        <w:rPr>
          <w:rFonts w:hint="default" w:cs="Gill Sans MT Condensed" w:asciiTheme="minorAscii" w:hAnsiTheme="minorAscii"/>
          <w:sz w:val="22"/>
          <w:szCs w:val="22"/>
          <w:lang w:val="en-US"/>
        </w:rPr>
      </w:pPr>
      <w:r>
        <w:rPr>
          <w:rFonts w:hint="default" w:cs="Gill Sans MT Condensed" w:asciiTheme="minorAscii" w:hAnsiTheme="minorAscii"/>
          <w:sz w:val="22"/>
          <w:szCs w:val="22"/>
          <w:lang w:val="en-US"/>
        </w:rPr>
        <w:t>“But then, why did you have five children of your own?” I ask with a quizzical tilt.</w:t>
      </w:r>
    </w:p>
    <w:p>
      <w:pPr>
        <w:spacing w:line="360" w:lineRule="auto"/>
        <w:ind w:firstLine="330" w:firstLineChars="150"/>
        <w:rPr>
          <w:rFonts w:hint="default" w:cs="Gill Sans MT Condensed" w:asciiTheme="minorAscii" w:hAnsiTheme="minorAscii"/>
          <w:sz w:val="22"/>
          <w:szCs w:val="22"/>
          <w:lang w:val="en-US"/>
        </w:rPr>
      </w:pPr>
      <w:r>
        <w:rPr>
          <w:rFonts w:hint="default" w:cs="Gill Sans MT Condensed" w:asciiTheme="minorAscii" w:hAnsiTheme="minorAscii"/>
          <w:sz w:val="22"/>
          <w:szCs w:val="22"/>
          <w:lang w:val="en-US"/>
        </w:rPr>
        <w:t>With a delightful sense of humor and an impish spark in her eyes she quips: “Grandpa used to be equally surprised each time I announced another pregnancy: ‘Again,</w:t>
      </w:r>
      <w:bookmarkStart w:id="0" w:name="_GoBack"/>
      <w:bookmarkEnd w:id="0"/>
      <w:r>
        <w:rPr>
          <w:rFonts w:hint="default" w:cs="Gill Sans MT Condensed" w:asciiTheme="minorAscii" w:hAnsiTheme="minorAscii"/>
          <w:sz w:val="22"/>
          <w:szCs w:val="22"/>
          <w:lang w:val="en-US"/>
        </w:rPr>
        <w:t xml:space="preserve"> so soon!?’, he used to exclaim. So I had to remind him that he ought to know, he was there,” - and we both break out laughing. For someone who grew up in </w:t>
      </w:r>
      <w:r>
        <w:rPr>
          <w:rFonts w:hint="default" w:cs="Gill Sans MT Condensed" w:asciiTheme="minorAscii" w:hAnsiTheme="minorAscii"/>
          <w:i/>
          <w:iCs/>
          <w:sz w:val="22"/>
          <w:szCs w:val="22"/>
          <w:lang w:val="en-US"/>
        </w:rPr>
        <w:t>those days</w:t>
      </w:r>
      <w:r>
        <w:rPr>
          <w:rFonts w:hint="default" w:cs="Gill Sans MT Condensed" w:asciiTheme="minorAscii" w:hAnsiTheme="minorAscii"/>
          <w:sz w:val="22"/>
          <w:szCs w:val="22"/>
          <w:lang w:val="en-US"/>
        </w:rPr>
        <w:t xml:space="preserve"> when nobody spoke of </w:t>
      </w:r>
      <w:r>
        <w:rPr>
          <w:rFonts w:hint="default" w:cs="Gill Sans MT Condensed" w:asciiTheme="minorAscii" w:hAnsiTheme="minorAscii"/>
          <w:i/>
          <w:iCs/>
          <w:sz w:val="22"/>
          <w:szCs w:val="22"/>
          <w:lang w:val="en-US"/>
        </w:rPr>
        <w:t>those things</w:t>
      </w:r>
      <w:r>
        <w:rPr>
          <w:rFonts w:hint="default" w:cs="Gill Sans MT Condensed" w:asciiTheme="minorAscii" w:hAnsiTheme="minorAscii"/>
          <w:sz w:val="22"/>
          <w:szCs w:val="22"/>
          <w:lang w:val="en-US"/>
        </w:rPr>
        <w:t>, Mutti reminisces with uncomplicated frankness. She also somberly recalls loosing two of their children when they were in their teens; the firstborn son at age 18, the youngest girl at 13.</w:t>
      </w:r>
    </w:p>
    <w:p>
      <w:pPr>
        <w:spacing w:line="360" w:lineRule="auto"/>
        <w:rPr>
          <w:rFonts w:hint="default" w:cs="Gill Sans MT Condensed" w:asciiTheme="minorAscii" w:hAnsiTheme="minorAscii"/>
          <w:sz w:val="22"/>
          <w:szCs w:val="22"/>
          <w:lang w:val="en-US"/>
        </w:rPr>
      </w:pPr>
      <w:r>
        <w:rPr>
          <w:rFonts w:hint="default" w:cs="Gill Sans MT Condensed" w:asciiTheme="minorAscii" w:hAnsiTheme="minorAscii"/>
          <w:sz w:val="22"/>
          <w:szCs w:val="22"/>
          <w:lang w:val="en-US"/>
        </w:rPr>
        <w:t xml:space="preserve">   “How did you cope with that?” I question softly as my throat closes.</w:t>
      </w:r>
    </w:p>
    <w:p>
      <w:pPr>
        <w:spacing w:line="360" w:lineRule="auto"/>
        <w:ind w:firstLine="330" w:firstLineChars="150"/>
        <w:rPr>
          <w:rFonts w:hint="default" w:cs="Gill Sans MT Condensed" w:asciiTheme="minorAscii" w:hAnsiTheme="minorAscii"/>
          <w:sz w:val="22"/>
          <w:szCs w:val="22"/>
          <w:lang w:val="en-US"/>
        </w:rPr>
      </w:pPr>
      <w:r>
        <w:rPr>
          <w:rFonts w:hint="default" w:cs="Gill Sans MT Condensed" w:asciiTheme="minorAscii" w:hAnsiTheme="minorAscii"/>
          <w:sz w:val="22"/>
          <w:szCs w:val="22"/>
          <w:lang w:val="en-US"/>
        </w:rPr>
        <w:t xml:space="preserve">“With prayer, hope and, in the end, with gratitude that the suffering was short,” she replies serenely -  words that would comfort me many years later when I would face a tragedy of my own.  </w:t>
      </w:r>
    </w:p>
    <w:p>
      <w:pPr>
        <w:spacing w:line="360" w:lineRule="auto"/>
        <w:ind w:firstLine="330" w:firstLineChars="150"/>
        <w:rPr>
          <w:rFonts w:hint="default" w:cs="Gill Sans MT Condensed" w:asciiTheme="minorAscii" w:hAnsiTheme="minorAscii"/>
          <w:sz w:val="22"/>
          <w:szCs w:val="22"/>
          <w:lang w:val="en-US"/>
        </w:rPr>
      </w:pPr>
      <w:r>
        <w:rPr>
          <w:rFonts w:hint="default" w:cs="Gill Sans MT Condensed" w:asciiTheme="minorAscii" w:hAnsiTheme="minorAscii"/>
          <w:sz w:val="22"/>
          <w:szCs w:val="22"/>
          <w:lang w:val="en-US"/>
        </w:rPr>
        <w:t xml:space="preserve"> I treasure moments like these. Generations without a gap.</w:t>
      </w:r>
    </w:p>
    <w:p>
      <w:pPr>
        <w:spacing w:line="360" w:lineRule="auto"/>
        <w:ind w:firstLine="330" w:firstLineChars="150"/>
        <w:rPr>
          <w:rFonts w:hint="default" w:cs="Gill Sans MT Condensed" w:asciiTheme="minorAscii" w:hAnsiTheme="minorAscii"/>
          <w:sz w:val="22"/>
          <w:szCs w:val="22"/>
          <w:lang w:val="en-US"/>
        </w:rPr>
      </w:pPr>
    </w:p>
    <w:p>
      <w:pPr>
        <w:spacing w:line="360" w:lineRule="auto"/>
        <w:ind w:firstLine="330" w:firstLineChars="150"/>
        <w:rPr>
          <w:rFonts w:hint="default" w:cs="Gill Sans MT Condensed" w:asciiTheme="minorAscii" w:hAnsiTheme="minorAscii"/>
          <w:sz w:val="22"/>
          <w:szCs w:val="22"/>
          <w:lang w:val="en-US"/>
        </w:rPr>
      </w:pPr>
      <w:r>
        <w:rPr>
          <w:rFonts w:hint="default" w:cs="Gill Sans MT Condensed" w:asciiTheme="minorAscii" w:hAnsiTheme="minorAscii"/>
          <w:sz w:val="22"/>
          <w:szCs w:val="22"/>
          <w:lang w:val="en-US"/>
        </w:rPr>
        <w:t xml:space="preserve">Next we head back into the kitchen, a favorite place in her small rural world, where I help her set up for part of her devotion: Afternoon tea with the family. </w:t>
      </w:r>
    </w:p>
    <w:p>
      <w:pPr>
        <w:spacing w:line="360" w:lineRule="auto"/>
        <w:ind w:firstLine="330" w:firstLineChars="150"/>
        <w:rPr>
          <w:rFonts w:hint="default" w:cs="Gill Sans MT Condensed" w:asciiTheme="minorAscii" w:hAnsiTheme="minorAscii"/>
          <w:sz w:val="22"/>
          <w:szCs w:val="22"/>
          <w:lang w:val="en-US"/>
        </w:rPr>
      </w:pPr>
      <w:r>
        <w:rPr>
          <w:rFonts w:hint="default" w:cs="Gill Sans MT Condensed" w:asciiTheme="minorAscii" w:hAnsiTheme="minorAscii"/>
          <w:sz w:val="22"/>
          <w:szCs w:val="22"/>
          <w:lang w:val="en-US"/>
        </w:rPr>
        <w:t>Her love. Her gift to us.</w:t>
      </w:r>
    </w:p>
    <w:p>
      <w:pPr>
        <w:spacing w:line="360" w:lineRule="auto"/>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ill Sans MT Condensed">
    <w:panose1 w:val="020B0506020104020203"/>
    <w:charset w:val="00"/>
    <w:family w:val="auto"/>
    <w:pitch w:val="default"/>
    <w:sig w:usb0="00000003" w:usb1="00000000" w:usb2="00000000" w:usb3="00000000" w:csb0="2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32C19"/>
    <w:rsid w:val="176D61BB"/>
    <w:rsid w:val="794B1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80</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2023-05-16T23:55:00Z</dcterms:created>
  <dc:creator>Monique</dc:creator>
  <cp:lastModifiedBy>Monique</cp:lastModifiedBy>
  <cp:lastPrinted>2023-05-17T00:19:00Z</cp:lastPrinted>
  <dcterms:modified xsi:type="dcterms:W3CDTF">2023-05-17T08:11:29Z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19DCC834C1B54FB1866F53849208FFB6</vt:lpwstr>
  </property>
</Properties>
</file>