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B92" w:rsidRDefault="00174B92" w:rsidP="00174B92">
      <w:pPr>
        <w:spacing w:line="480" w:lineRule="auto"/>
      </w:pPr>
      <w:r>
        <w:t>I knew I was in trouble when the 2023 property tax assessment arrived.   “you seriously want to appraise my property at 200,000 for 202</w:t>
      </w:r>
      <w:r w:rsidR="00684555">
        <w:t>3</w:t>
      </w:r>
      <w:r>
        <w:t xml:space="preserve">, even though we just renegotiated your attempt at </w:t>
      </w:r>
      <w:r w:rsidR="001905F7">
        <w:t>appraising the</w:t>
      </w:r>
      <w:r>
        <w:t xml:space="preserve"> property at 139,000 for back taxes from 2020 and 2021?”     I knew I should’ve simply taken you to federal court on this and straightened it out then and there.   You are never going to respect and acknowledge my federal rights as a person with disabilities unless the federal court remands you to do so.   Attorney or </w:t>
      </w:r>
      <w:r w:rsidR="001905F7">
        <w:t>not, you</w:t>
      </w:r>
      <w:r>
        <w:t xml:space="preserve"> do not have the authority to waive my rights the way you did the day we met and I </w:t>
      </w:r>
      <w:r w:rsidR="001905F7">
        <w:t>attempted</w:t>
      </w:r>
      <w:r>
        <w:t xml:space="preserve"> to hand you the fair housing act and you literally waived your </w:t>
      </w:r>
      <w:r w:rsidR="001905F7">
        <w:t>hand retracting</w:t>
      </w:r>
      <w:r>
        <w:t xml:space="preserve"> mine.   Why am I spending so much time educating you on my ADA rights?   You are the one that attended law school, not me.   </w:t>
      </w:r>
    </w:p>
    <w:p w:rsidR="00174B92" w:rsidRPr="001905F7" w:rsidRDefault="001905F7" w:rsidP="00174B92">
      <w:pPr>
        <w:spacing w:line="480" w:lineRule="auto"/>
        <w:rPr>
          <w:i/>
        </w:rPr>
      </w:pPr>
      <w:r>
        <w:t>“</w:t>
      </w:r>
      <w:r w:rsidR="00174B92">
        <w:t xml:space="preserve">The housing authority will ignore you again as last time.   You are going to have to invite them back to federal court. </w:t>
      </w:r>
      <w:r w:rsidRPr="001905F7">
        <w:rPr>
          <w:i/>
        </w:rPr>
        <w:t>“</w:t>
      </w:r>
      <w:r w:rsidR="00E11885">
        <w:rPr>
          <w:i/>
        </w:rPr>
        <w:t>i</w:t>
      </w:r>
      <w:r w:rsidRPr="001905F7">
        <w:rPr>
          <w:i/>
        </w:rPr>
        <w:t xml:space="preserve">nternal conversation me responding to me. </w:t>
      </w:r>
    </w:p>
    <w:p w:rsidR="00174B92" w:rsidRDefault="00174B92" w:rsidP="00174B92">
      <w:pPr>
        <w:spacing w:line="480" w:lineRule="auto"/>
      </w:pPr>
      <w:r>
        <w:t xml:space="preserve">I know.   I don’t mind so much the research, the asking for help with filing the documents.   I do have concerns the judge is going to see that I’ve been awarded attorneys previously.  This is why I would like to get my </w:t>
      </w:r>
      <w:r w:rsidR="00E11885">
        <w:t xml:space="preserve">LSAC </w:t>
      </w:r>
      <w:r>
        <w:t xml:space="preserve">filing submitted so at least the courts see that I am attempting to obtain the education necessary to represent myself instead of continuing to ask them to appoint representation.  </w:t>
      </w:r>
      <w:r w:rsidR="001905F7">
        <w:t>Honestly</w:t>
      </w:r>
      <w:r>
        <w:t xml:space="preserve"> between you and </w:t>
      </w:r>
      <w:r w:rsidR="001905F7">
        <w:t xml:space="preserve">I, (myself and myself) </w:t>
      </w:r>
      <w:r>
        <w:t xml:space="preserve">the firms they appoint cannot interpret the law the way that I do.  I live it, they read it and try to conceptualize.   </w:t>
      </w:r>
    </w:p>
    <w:p w:rsidR="00174B92" w:rsidRDefault="00174B92" w:rsidP="00174B92">
      <w:pPr>
        <w:spacing w:line="480" w:lineRule="auto"/>
      </w:pPr>
      <w:r>
        <w:t xml:space="preserve">The marshals.   The federal marshals.   Getting past them with the misunderstandings about </w:t>
      </w:r>
      <w:r w:rsidR="00E11885">
        <w:t>Ada (my</w:t>
      </w:r>
      <w:r w:rsidR="00422058">
        <w:t xml:space="preserve"> service dog) and whether or not she has an I.D.    </w:t>
      </w:r>
      <w:r w:rsidR="00E11885">
        <w:t>“I’m</w:t>
      </w:r>
      <w:r w:rsidR="00422058">
        <w:t xml:space="preserve"> sorry sir, Ada doesn’t work here, why does she need an I.D.?”</w:t>
      </w:r>
    </w:p>
    <w:p w:rsidR="00422058" w:rsidRDefault="00166118" w:rsidP="00174B92">
      <w:pPr>
        <w:spacing w:line="480" w:lineRule="auto"/>
      </w:pPr>
      <w:r>
        <w:t>“</w:t>
      </w:r>
      <w:r w:rsidR="00422058">
        <w:t>Don’t get flippant with me.</w:t>
      </w:r>
      <w:r>
        <w:t xml:space="preserve">” Responds the </w:t>
      </w:r>
      <w:r w:rsidR="00E11885">
        <w:t>Marshall</w:t>
      </w:r>
      <w:r>
        <w:t xml:space="preserve"> who to me looks like Robert Duvall.  </w:t>
      </w:r>
      <w:r w:rsidR="00422058">
        <w:t xml:space="preserve">  </w:t>
      </w:r>
    </w:p>
    <w:p w:rsidR="00422058" w:rsidRDefault="00166118" w:rsidP="00174B92">
      <w:pPr>
        <w:spacing w:line="480" w:lineRule="auto"/>
      </w:pPr>
      <w:r>
        <w:t>“</w:t>
      </w:r>
      <w:r w:rsidR="00422058">
        <w:t xml:space="preserve">I </w:t>
      </w:r>
      <w:r w:rsidR="00E11885">
        <w:t>wasn’t.</w:t>
      </w:r>
      <w:r w:rsidR="00422058">
        <w:t xml:space="preserve">   I am unaware of this federal </w:t>
      </w:r>
      <w:r w:rsidR="00E11885">
        <w:t>requirement.</w:t>
      </w:r>
      <w:r w:rsidR="00422058">
        <w:t xml:space="preserve">   Are you familiar with the ADA? </w:t>
      </w:r>
      <w:r w:rsidR="00E11885">
        <w:t>“I</w:t>
      </w:r>
      <w:r w:rsidR="00422058">
        <w:t xml:space="preserve"> ask while pulling the card from Ada’s vest </w:t>
      </w:r>
      <w:r w:rsidR="00E11885">
        <w:t>(which</w:t>
      </w:r>
      <w:r w:rsidR="00422058">
        <w:t xml:space="preserve"> she is not federally required to </w:t>
      </w:r>
      <w:r w:rsidR="00E11885">
        <w:t>wear, we</w:t>
      </w:r>
      <w:r w:rsidR="00422058">
        <w:t xml:space="preserve"> do as a courtesy and to </w:t>
      </w:r>
      <w:r w:rsidR="00422058">
        <w:lastRenderedPageBreak/>
        <w:t xml:space="preserve">place patches asking people NOT to pet her while she is working).     It’s amazing how many children have to restrain their adults from petting or making eye contact.  </w:t>
      </w:r>
    </w:p>
    <w:p w:rsidR="00166118" w:rsidRDefault="00166118" w:rsidP="00174B92">
      <w:pPr>
        <w:spacing w:line="480" w:lineRule="auto"/>
      </w:pPr>
      <w:r>
        <w:t xml:space="preserve">Duvall’s boss finally walks </w:t>
      </w:r>
      <w:r w:rsidR="00E11885">
        <w:t>over, he</w:t>
      </w:r>
      <w:r>
        <w:t xml:space="preserve"> looks like </w:t>
      </w:r>
      <w:r w:rsidR="00E11885">
        <w:t>Mr. Clean</w:t>
      </w:r>
      <w:r>
        <w:t xml:space="preserve">.  He waives Ada and I over to the other line and asks us to avoid </w:t>
      </w:r>
      <w:r w:rsidR="00E11885">
        <w:t>“Mr.</w:t>
      </w:r>
      <w:r>
        <w:t xml:space="preserve"> Duval </w:t>
      </w:r>
      <w:r w:rsidR="00E11885">
        <w:t>“in</w:t>
      </w:r>
      <w:r>
        <w:t xml:space="preserve"> future.   This all feels like a really challenging introductory level of Mario brothers.   I’ve never been good at video games.  Since finally being diagnosed at 50 with my vision </w:t>
      </w:r>
      <w:r w:rsidR="00E11885">
        <w:t>impairments, it</w:t>
      </w:r>
      <w:r>
        <w:t xml:space="preserve"> makes sense now why I could never keep up with the hand eye coordination necessary for those games.    </w:t>
      </w:r>
    </w:p>
    <w:p w:rsidR="00166118" w:rsidRDefault="00166118" w:rsidP="00174B92">
      <w:pPr>
        <w:spacing w:line="480" w:lineRule="auto"/>
      </w:pPr>
      <w:r>
        <w:t xml:space="preserve">I just need to go to court.   I need to put on my ear protection and my baseball cap to endure the fluorescent lights and the sounds of the train to get into the city and to the court house.   It’ll be ok, it only hurts for a little </w:t>
      </w:r>
      <w:r w:rsidR="00E11885">
        <w:t>while and</w:t>
      </w:r>
      <w:r>
        <w:t xml:space="preserve"> I think because of the </w:t>
      </w:r>
      <w:r w:rsidR="00E11885">
        <w:t>dog, people</w:t>
      </w:r>
      <w:r>
        <w:t xml:space="preserve"> are usually kind and want to help.   </w:t>
      </w:r>
    </w:p>
    <w:p w:rsidR="00166118" w:rsidRDefault="00166118" w:rsidP="00174B92">
      <w:pPr>
        <w:spacing w:line="480" w:lineRule="auto"/>
      </w:pPr>
      <w:r>
        <w:t xml:space="preserve">If I don’t take care of this, nobody else is going to and we could lose our housing.  Although not a religious </w:t>
      </w:r>
      <w:r w:rsidR="00E11885">
        <w:t>person, my</w:t>
      </w:r>
      <w:r>
        <w:t xml:space="preserve"> bible </w:t>
      </w:r>
      <w:r w:rsidR="00E11885">
        <w:t>(basic</w:t>
      </w:r>
      <w:r>
        <w:t xml:space="preserve"> instructions before leaving earth) tells me to “Enter His courts with thanksgiving and </w:t>
      </w:r>
      <w:r w:rsidR="00E11885">
        <w:t>praise” so that</w:t>
      </w:r>
      <w:r>
        <w:t xml:space="preserve"> is what we will do.  </w:t>
      </w:r>
    </w:p>
    <w:p w:rsidR="001905F7" w:rsidRDefault="001905F7" w:rsidP="00174B92">
      <w:pPr>
        <w:spacing w:line="480" w:lineRule="auto"/>
      </w:pPr>
      <w:r>
        <w:t xml:space="preserve">What does this have to with </w:t>
      </w:r>
      <w:r w:rsidR="00E11885">
        <w:t>“I</w:t>
      </w:r>
      <w:r>
        <w:t xml:space="preserve"> knew I was in trouble when…”?   I can hear the neurotypical </w:t>
      </w:r>
      <w:r w:rsidR="00E11885">
        <w:t>(N.T.</w:t>
      </w:r>
      <w:r>
        <w:t>) reader critique.</w:t>
      </w:r>
    </w:p>
    <w:p w:rsidR="00EF6D12" w:rsidRPr="00541C00" w:rsidRDefault="00E11885" w:rsidP="00174B92">
      <w:pPr>
        <w:spacing w:line="480" w:lineRule="auto"/>
      </w:pPr>
      <w:r>
        <w:t>Well, as</w:t>
      </w:r>
      <w:r w:rsidR="001905F7">
        <w:t xml:space="preserve"> </w:t>
      </w:r>
      <w:r>
        <w:t>neurodivergent</w:t>
      </w:r>
      <w:r w:rsidR="001905F7">
        <w:t xml:space="preserve"> </w:t>
      </w:r>
      <w:r>
        <w:t>(ND), it</w:t>
      </w:r>
      <w:r w:rsidR="001905F7">
        <w:t xml:space="preserve"> does relate.   I just don’t process like an N.T.    Simply watching a </w:t>
      </w:r>
      <w:r>
        <w:t>YouTube</w:t>
      </w:r>
      <w:r w:rsidR="001905F7">
        <w:t xml:space="preserve"> video on Temple Grandin titled </w:t>
      </w:r>
      <w:r>
        <w:t>“How</w:t>
      </w:r>
      <w:r w:rsidR="001905F7">
        <w:t xml:space="preserve"> horses </w:t>
      </w:r>
      <w:r>
        <w:t>think” should</w:t>
      </w:r>
      <w:r w:rsidR="001905F7">
        <w:t xml:space="preserve"> help the N.T.’s begin understanding that these “perceived” random </w:t>
      </w:r>
      <w:r>
        <w:t>thoughts, actually</w:t>
      </w:r>
      <w:r w:rsidR="001905F7">
        <w:t xml:space="preserve"> do have connections.  </w:t>
      </w:r>
      <w:r>
        <w:t>We, I</w:t>
      </w:r>
      <w:r w:rsidR="001905F7">
        <w:t xml:space="preserve"> mean N.D.’s, most of us, or at least some of us, think pictorially.  Since Elon has not perfected the brain chip yet so we can just mind meld like Spock from Star </w:t>
      </w:r>
      <w:r>
        <w:t>trek, I</w:t>
      </w:r>
      <w:r w:rsidR="001905F7">
        <w:t xml:space="preserve"> guess people like me are going to continue being accused of random and fragmented thinking.   Oh </w:t>
      </w:r>
      <w:r>
        <w:t>well, maybe</w:t>
      </w:r>
      <w:r w:rsidR="001905F7">
        <w:t xml:space="preserve"> this is why the Powers that Be are creating such a Great Wall </w:t>
      </w:r>
      <w:r>
        <w:t>(like</w:t>
      </w:r>
      <w:r w:rsidR="001905F7">
        <w:t xml:space="preserve"> China) for folks like me trying to get in.    </w:t>
      </w:r>
      <w:bookmarkStart w:id="0" w:name="_GoBack"/>
      <w:bookmarkEnd w:id="0"/>
      <w:r>
        <w:t>“Squirrel</w:t>
      </w:r>
      <w:r w:rsidR="001905F7">
        <w:t>!”.</w:t>
      </w:r>
    </w:p>
    <w:sectPr w:rsidR="00EF6D12" w:rsidRPr="00541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12"/>
    <w:rsid w:val="00166118"/>
    <w:rsid w:val="00174B92"/>
    <w:rsid w:val="001905F7"/>
    <w:rsid w:val="003A544D"/>
    <w:rsid w:val="00422058"/>
    <w:rsid w:val="00541C00"/>
    <w:rsid w:val="00684555"/>
    <w:rsid w:val="00B31729"/>
    <w:rsid w:val="00E11885"/>
    <w:rsid w:val="00EF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8E68"/>
  <w15:chartTrackingRefBased/>
  <w15:docId w15:val="{1FFC4770-238C-4E14-969F-7EBA5C91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3257</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Field</dc:creator>
  <cp:keywords/>
  <dc:description/>
  <cp:lastModifiedBy>Diane Field</cp:lastModifiedBy>
  <cp:revision>2</cp:revision>
  <dcterms:created xsi:type="dcterms:W3CDTF">2023-05-17T15:27:00Z</dcterms:created>
  <dcterms:modified xsi:type="dcterms:W3CDTF">2023-05-17T15:27:00Z</dcterms:modified>
</cp:coreProperties>
</file>