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114C" w14:textId="0EC5FA0D" w:rsidR="0039751F" w:rsidRPr="0040187F" w:rsidRDefault="0039751F">
      <w:pPr>
        <w:rPr>
          <w:b/>
          <w:sz w:val="28"/>
          <w:szCs w:val="28"/>
        </w:rPr>
      </w:pPr>
      <w:r w:rsidRPr="0040187F">
        <w:rPr>
          <w:b/>
          <w:sz w:val="28"/>
          <w:szCs w:val="28"/>
        </w:rPr>
        <w:t>MAGICAL MIDNIGHT MASS</w:t>
      </w:r>
    </w:p>
    <w:p w14:paraId="04903960" w14:textId="758E354B" w:rsidR="005C53CC" w:rsidRDefault="0038318C">
      <w:r>
        <w:t>It was midnight when I heard the alarm.</w:t>
      </w:r>
      <w:r w:rsidR="00286D0B">
        <w:t xml:space="preserve">  I </w:t>
      </w:r>
      <w:r w:rsidR="00F14F73">
        <w:t xml:space="preserve">had </w:t>
      </w:r>
      <w:r w:rsidR="008F15AB">
        <w:t xml:space="preserve">gone </w:t>
      </w:r>
      <w:r w:rsidR="00286D0B">
        <w:t>to bed earlier than usual, but</w:t>
      </w:r>
      <w:r>
        <w:t xml:space="preserve"> </w:t>
      </w:r>
      <w:r w:rsidR="00F14F73">
        <w:t>sleep e</w:t>
      </w:r>
      <w:r w:rsidR="00B650F2">
        <w:t xml:space="preserve">luded </w:t>
      </w:r>
      <w:r w:rsidR="00F14F73">
        <w:t xml:space="preserve">me. </w:t>
      </w:r>
      <w:r>
        <w:t xml:space="preserve"> </w:t>
      </w:r>
      <w:r w:rsidR="00286D0B">
        <w:t xml:space="preserve">I </w:t>
      </w:r>
      <w:r>
        <w:t>got out of be</w:t>
      </w:r>
      <w:r w:rsidR="00F14F73">
        <w:t xml:space="preserve">d, resisted </w:t>
      </w:r>
      <w:r w:rsidR="008F15AB">
        <w:t xml:space="preserve">the </w:t>
      </w:r>
      <w:r w:rsidR="00F14F73">
        <w:t xml:space="preserve">extra minutes for </w:t>
      </w:r>
      <w:r w:rsidR="00D52D33">
        <w:t>snoozing, completed</w:t>
      </w:r>
      <w:r>
        <w:t xml:space="preserve"> my morning ablutions, and got dressed. This time, getting dressed meant putting on my costume to play midnight mas, a </w:t>
      </w:r>
      <w:r w:rsidR="008F15AB">
        <w:t xml:space="preserve">Sunday night </w:t>
      </w:r>
      <w:r>
        <w:t>event</w:t>
      </w:r>
      <w:r w:rsidR="008F15AB">
        <w:t>,</w:t>
      </w:r>
      <w:r>
        <w:t xml:space="preserve"> in the annual carnival celebrations.</w:t>
      </w:r>
      <w:r w:rsidR="00C01018">
        <w:t xml:space="preserve"> I looked at the costume</w:t>
      </w:r>
      <w:r w:rsidR="0039751F">
        <w:t>,</w:t>
      </w:r>
      <w:r w:rsidR="00C01018">
        <w:t xml:space="preserve"> and smiled broadly. This was the </w:t>
      </w:r>
      <w:r w:rsidR="0021491D">
        <w:t>time I had long awaited,</w:t>
      </w:r>
      <w:r w:rsidR="00CC0CB1">
        <w:t xml:space="preserve"> a dream come true,</w:t>
      </w:r>
      <w:r w:rsidR="0021491D">
        <w:t xml:space="preserve"> when I would transition from being a</w:t>
      </w:r>
      <w:r w:rsidR="00286D0B">
        <w:t>n avid</w:t>
      </w:r>
      <w:r w:rsidR="0021491D">
        <w:t xml:space="preserve"> spectator of carnival, to being an active participant. </w:t>
      </w:r>
      <w:r w:rsidR="00286D0B">
        <w:t xml:space="preserve">I was </w:t>
      </w:r>
      <w:r w:rsidR="00CC0CB1">
        <w:t>on my way to dancing, or chipping or wining</w:t>
      </w:r>
      <w:r w:rsidR="00B650F2">
        <w:t>,</w:t>
      </w:r>
      <w:r w:rsidR="00B650F2">
        <w:rPr>
          <w:rStyle w:val="FootnoteReference"/>
        </w:rPr>
        <w:footnoteReference w:id="1"/>
      </w:r>
      <w:r w:rsidR="008F15AB">
        <w:t xml:space="preserve"> </w:t>
      </w:r>
      <w:r w:rsidR="00286D0B">
        <w:t>through the streets of Port of Spain, from 1</w:t>
      </w:r>
      <w:r w:rsidR="008F15AB">
        <w:t>:</w:t>
      </w:r>
      <w:r w:rsidR="005C53CC">
        <w:t xml:space="preserve">00 a.m. to </w:t>
      </w:r>
      <w:r w:rsidR="00D52D33">
        <w:t>sunrise, or about</w:t>
      </w:r>
      <w:r w:rsidR="005C53CC">
        <w:t xml:space="preserve"> 7</w:t>
      </w:r>
      <w:r w:rsidR="00CC0CB1">
        <w:t>: 0</w:t>
      </w:r>
      <w:r w:rsidR="005C53CC">
        <w:t xml:space="preserve">0 </w:t>
      </w:r>
      <w:r w:rsidR="00D52D33">
        <w:t>a.m.</w:t>
      </w:r>
      <w:r w:rsidR="008F15AB">
        <w:t>, in a</w:t>
      </w:r>
      <w:r w:rsidR="00B650F2">
        <w:t xml:space="preserve">n actual carnival </w:t>
      </w:r>
      <w:r w:rsidR="006C7565">
        <w:t>costumed</w:t>
      </w:r>
      <w:r w:rsidR="008F15AB">
        <w:t xml:space="preserve"> band</w:t>
      </w:r>
      <w:r w:rsidR="00B650F2">
        <w:t xml:space="preserve">. </w:t>
      </w:r>
    </w:p>
    <w:p w14:paraId="2A08E33F" w14:textId="77777777" w:rsidR="006C7565" w:rsidRDefault="008C2DC9">
      <w:r>
        <w:t>I was ready and sitting at the front door, when my brother-in-law and his wife came by to pick me up.  Deborah said, “Deane, are you ready for this? Are you sure</w:t>
      </w:r>
      <w:r w:rsidR="008F15AB">
        <w:t xml:space="preserve"> you can manage</w:t>
      </w:r>
      <w:r>
        <w:t xml:space="preserve">?  Because once we get on the road, there </w:t>
      </w:r>
      <w:r w:rsidR="003B2D79">
        <w:t>is</w:t>
      </w:r>
      <w:r>
        <w:t xml:space="preserve"> no turning back.</w:t>
      </w:r>
      <w:r w:rsidR="006C7565">
        <w:t>”</w:t>
      </w:r>
    </w:p>
    <w:p w14:paraId="23DC5460" w14:textId="01422E74" w:rsidR="008C2DC9" w:rsidRDefault="008C2DC9">
      <w:r>
        <w:t xml:space="preserve"> “I </w:t>
      </w:r>
      <w:r w:rsidR="00D52D33">
        <w:t>am as</w:t>
      </w:r>
      <w:r>
        <w:t xml:space="preserve"> ready as I can be,” I responded chirpily</w:t>
      </w:r>
      <w:r w:rsidR="00B650F2">
        <w:t>.  “</w:t>
      </w:r>
      <w:r>
        <w:t>I have never partied as much as I did this carnival season, so</w:t>
      </w:r>
      <w:r w:rsidR="006C7565">
        <w:t xml:space="preserve"> you know</w:t>
      </w:r>
      <w:r>
        <w:t xml:space="preserve"> I have been in training.</w:t>
      </w:r>
      <w:r w:rsidR="007E57A8">
        <w:t xml:space="preserve">” </w:t>
      </w:r>
      <w:r>
        <w:t xml:space="preserve">As kind and caring as they were, I realized I would be on my own. Thankfully another friend had agreed to join me in </w:t>
      </w:r>
      <w:r w:rsidR="00D52D33">
        <w:t>playing</w:t>
      </w:r>
      <w:r>
        <w:t xml:space="preserve"> mas for the first time. It was comforting to know friends </w:t>
      </w:r>
      <w:r w:rsidR="008F15AB">
        <w:t xml:space="preserve">and </w:t>
      </w:r>
      <w:r>
        <w:t>family were in the same band</w:t>
      </w:r>
      <w:r w:rsidR="007E57A8">
        <w:t>,</w:t>
      </w:r>
      <w:r>
        <w:t xml:space="preserve"> so I never felt alone.</w:t>
      </w:r>
      <w:r w:rsidR="003B2D79">
        <w:t xml:space="preserve"> </w:t>
      </w:r>
      <w:r w:rsidR="008F15AB">
        <w:t xml:space="preserve">And in addition, the band </w:t>
      </w:r>
      <w:r w:rsidR="00D52D33">
        <w:t>was small</w:t>
      </w:r>
      <w:r w:rsidR="008F15AB">
        <w:t>, with approximately 250 revellers</w:t>
      </w:r>
      <w:r w:rsidR="003B2D79">
        <w:t xml:space="preserve">, </w:t>
      </w:r>
      <w:r w:rsidR="007E57A8">
        <w:t xml:space="preserve">comprised of </w:t>
      </w:r>
      <w:r w:rsidR="003B2D79">
        <w:t>mostly relatives and friends.</w:t>
      </w:r>
    </w:p>
    <w:p w14:paraId="5FDFE7FF" w14:textId="05612DFC" w:rsidR="006C7565" w:rsidRDefault="00C01018">
      <w:r>
        <w:t>The band was organized by Dune, a family friend</w:t>
      </w:r>
      <w:r w:rsidR="005C53CC">
        <w:t xml:space="preserve">, </w:t>
      </w:r>
      <w:r>
        <w:t xml:space="preserve">and </w:t>
      </w:r>
      <w:r w:rsidR="0021491D">
        <w:t xml:space="preserve">several </w:t>
      </w:r>
      <w:r>
        <w:t xml:space="preserve">weeks </w:t>
      </w:r>
      <w:r w:rsidR="00CC0CB1">
        <w:t xml:space="preserve">earlier, I had visited the </w:t>
      </w:r>
      <w:r w:rsidR="008C2DC9">
        <w:t>M</w:t>
      </w:r>
      <w:r w:rsidR="00CC0CB1">
        <w:t>as</w:t>
      </w:r>
      <w:r w:rsidR="008C2DC9">
        <w:t xml:space="preserve"> C</w:t>
      </w:r>
      <w:r w:rsidR="00CC0CB1">
        <w:t>amp</w:t>
      </w:r>
      <w:r>
        <w:t xml:space="preserve"> to </w:t>
      </w:r>
      <w:r w:rsidR="0021491D">
        <w:t>secure</w:t>
      </w:r>
      <w:r>
        <w:t xml:space="preserve"> the costume and corresponding section of the band</w:t>
      </w:r>
      <w:r w:rsidR="00286D0B">
        <w:t xml:space="preserve"> in which</w:t>
      </w:r>
      <w:r>
        <w:t xml:space="preserve"> I wanted to </w:t>
      </w:r>
      <w:r>
        <w:lastRenderedPageBreak/>
        <w:t>pl</w:t>
      </w:r>
      <w:r w:rsidR="0021491D">
        <w:t>a</w:t>
      </w:r>
      <w:r>
        <w:t xml:space="preserve">y </w:t>
      </w:r>
      <w:r w:rsidR="0021491D">
        <w:t>mas</w:t>
      </w:r>
      <w:r>
        <w:t>. The costume comprise</w:t>
      </w:r>
      <w:r w:rsidR="00286D0B">
        <w:t>d</w:t>
      </w:r>
      <w:r>
        <w:t xml:space="preserve"> a red T-shirt and </w:t>
      </w:r>
      <w:r w:rsidR="00286D0B">
        <w:t xml:space="preserve">a pair of </w:t>
      </w:r>
      <w:r>
        <w:t>white pants</w:t>
      </w:r>
      <w:r w:rsidR="006C7565">
        <w:t>,</w:t>
      </w:r>
      <w:r w:rsidR="00286D0B">
        <w:t xml:space="preserve"> with broad vertical black stripes.</w:t>
      </w:r>
      <w:r>
        <w:t xml:space="preserve"> Foot</w:t>
      </w:r>
      <w:r w:rsidR="0021491D">
        <w:t xml:space="preserve"> </w:t>
      </w:r>
      <w:r>
        <w:t>w</w:t>
      </w:r>
      <w:r w:rsidR="006C7565">
        <w:t>ear</w:t>
      </w:r>
      <w:r>
        <w:t xml:space="preserve"> was the masquerader’s responsibility, so I purchased the softest and most comfortable pair of shoes I could find</w:t>
      </w:r>
      <w:r w:rsidR="00CC0CB1">
        <w:t>.</w:t>
      </w:r>
      <w:r w:rsidR="00CC0CB1">
        <w:rPr>
          <w:rStyle w:val="FootnoteReference"/>
        </w:rPr>
        <w:footnoteReference w:id="2"/>
      </w:r>
      <w:r w:rsidR="0021491D">
        <w:t xml:space="preserve"> </w:t>
      </w:r>
      <w:r w:rsidR="00286D0B">
        <w:t>Head gear</w:t>
      </w:r>
      <w:r w:rsidR="005C53CC">
        <w:t xml:space="preserve"> and </w:t>
      </w:r>
      <w:r w:rsidR="003D4A7A">
        <w:t>props</w:t>
      </w:r>
      <w:r w:rsidR="006C7565">
        <w:t>,</w:t>
      </w:r>
      <w:r w:rsidR="00286D0B">
        <w:t xml:space="preserve"> </w:t>
      </w:r>
      <w:r w:rsidR="005C53CC">
        <w:t>would</w:t>
      </w:r>
      <w:r w:rsidR="00286D0B">
        <w:t xml:space="preserve"> be distributed at the</w:t>
      </w:r>
      <w:r w:rsidR="008F15AB">
        <w:t xml:space="preserve"> </w:t>
      </w:r>
      <w:r w:rsidR="00286D0B">
        <w:t xml:space="preserve">Mas </w:t>
      </w:r>
      <w:r w:rsidR="008F15AB">
        <w:t xml:space="preserve">Camp. </w:t>
      </w:r>
      <w:r w:rsidR="005C53CC">
        <w:t xml:space="preserve"> </w:t>
      </w:r>
      <w:r w:rsidR="007E57A8">
        <w:t>T</w:t>
      </w:r>
      <w:r w:rsidR="0021491D">
        <w:t xml:space="preserve">he costume was </w:t>
      </w:r>
      <w:r w:rsidR="007E57A8">
        <w:t>basic</w:t>
      </w:r>
      <w:r w:rsidR="003B2D79">
        <w:t>,</w:t>
      </w:r>
      <w:r w:rsidR="0021491D">
        <w:t xml:space="preserve"> and </w:t>
      </w:r>
      <w:r w:rsidR="00286D0B">
        <w:t>in no way</w:t>
      </w:r>
      <w:r w:rsidR="0021491D">
        <w:t xml:space="preserve"> </w:t>
      </w:r>
      <w:r w:rsidR="007E57A8">
        <w:t xml:space="preserve">could be </w:t>
      </w:r>
      <w:r w:rsidR="0021491D">
        <w:t>compare</w:t>
      </w:r>
      <w:r w:rsidR="00286D0B">
        <w:t>d</w:t>
      </w:r>
      <w:r w:rsidR="0021491D">
        <w:t xml:space="preserve"> with the costumes (pretty mas), worn for the parade on carnival Monday and Tuesday. </w:t>
      </w:r>
      <w:r w:rsidR="00286D0B">
        <w:t>Midnight Mas was the practice session to test one’s stamina for</w:t>
      </w:r>
      <w:r w:rsidR="007E57A8">
        <w:t xml:space="preserve"> participating in</w:t>
      </w:r>
      <w:r w:rsidR="00286D0B">
        <w:t xml:space="preserve"> the</w:t>
      </w:r>
      <w:r w:rsidR="005C53CC">
        <w:t xml:space="preserve"> climax of carnival and the</w:t>
      </w:r>
      <w:r w:rsidR="00286D0B">
        <w:t xml:space="preserve"> much longer</w:t>
      </w:r>
      <w:r w:rsidR="008F15AB">
        <w:t xml:space="preserve"> and demanding</w:t>
      </w:r>
      <w:r w:rsidR="00286D0B">
        <w:t xml:space="preserve"> day parade</w:t>
      </w:r>
      <w:r w:rsidR="006C7565">
        <w:t>.</w:t>
      </w:r>
    </w:p>
    <w:p w14:paraId="1987509F" w14:textId="77777777" w:rsidR="006C7565" w:rsidRDefault="008F15AB" w:rsidP="006C7565">
      <w:r>
        <w:t xml:space="preserve"> </w:t>
      </w:r>
      <w:r w:rsidR="006C7565">
        <w:t xml:space="preserve">The Band Leader provided drinks, hard or soft, free of charge. The truck with refreshments brought up the rear, whereas the music truck, with a brass band, led our group. Security detail were dispersed among the revellers.  </w:t>
      </w:r>
    </w:p>
    <w:p w14:paraId="46D75B68" w14:textId="772C96EF" w:rsidR="00B824E8" w:rsidRDefault="00B824E8"/>
    <w:p w14:paraId="1138677D" w14:textId="2EDBF04A" w:rsidR="004A58B1" w:rsidRDefault="00D04D7F">
      <w:r>
        <w:t xml:space="preserve">The year was 1991. </w:t>
      </w:r>
      <w:r w:rsidR="001053DF">
        <w:t xml:space="preserve">That was </w:t>
      </w:r>
      <w:r>
        <w:t>the year when calypsonian</w:t>
      </w:r>
      <w:r w:rsidR="001053DF">
        <w:t>,</w:t>
      </w:r>
      <w:r>
        <w:t xml:space="preserve"> </w:t>
      </w:r>
      <w:r w:rsidR="00F14F73">
        <w:t xml:space="preserve">Super </w:t>
      </w:r>
      <w:r>
        <w:t>Blue was crowned Road March</w:t>
      </w:r>
      <w:r w:rsidR="001053DF">
        <w:t xml:space="preserve"> </w:t>
      </w:r>
      <w:proofErr w:type="gramStart"/>
      <w:r w:rsidR="001053DF">
        <w:t xml:space="preserve">Monarch </w:t>
      </w:r>
      <w:r>
        <w:t xml:space="preserve"> for</w:t>
      </w:r>
      <w:proofErr w:type="gramEnd"/>
      <w:r>
        <w:t xml:space="preserve"> one of the m</w:t>
      </w:r>
      <w:r w:rsidR="00F14F73">
        <w:t>o</w:t>
      </w:r>
      <w:r>
        <w:t xml:space="preserve">st popular </w:t>
      </w:r>
      <w:r w:rsidR="00D52D33">
        <w:t>calypsos</w:t>
      </w:r>
      <w:r>
        <w:t xml:space="preserve">, ever, “Get Something and Wave”, prompting his listeners to follow him and wave something in the air, whilst dancing through the streets. Everyone would follow him and wave whatever was to hand, a drink, a </w:t>
      </w:r>
      <w:r w:rsidR="003D4A7A">
        <w:t>prop</w:t>
      </w:r>
      <w:r>
        <w:t xml:space="preserve">, even an item of clothing. The atmosphere was </w:t>
      </w:r>
      <w:r w:rsidR="002F6857">
        <w:t>heady</w:t>
      </w:r>
      <w:r>
        <w:t>. I followed hi</w:t>
      </w:r>
      <w:r w:rsidR="001053DF">
        <w:t xml:space="preserve">s instructions, </w:t>
      </w:r>
      <w:r>
        <w:t xml:space="preserve">and </w:t>
      </w:r>
      <w:r w:rsidR="00D52D33">
        <w:t>waved as</w:t>
      </w:r>
      <w:r>
        <w:t xml:space="preserve"> I danced. </w:t>
      </w:r>
      <w:r w:rsidR="00F14F73">
        <w:t>I was already a fol</w:t>
      </w:r>
      <w:r w:rsidR="003B2D79">
        <w:t>l</w:t>
      </w:r>
      <w:r w:rsidR="00F14F73">
        <w:t xml:space="preserve">ower of </w:t>
      </w:r>
      <w:r w:rsidR="002F6857">
        <w:t>Super Blue</w:t>
      </w:r>
      <w:r w:rsidR="007E57A8">
        <w:t xml:space="preserve">, ever since </w:t>
      </w:r>
      <w:r w:rsidR="00F14F73">
        <w:t xml:space="preserve">he </w:t>
      </w:r>
      <w:r w:rsidR="00D52D33">
        <w:t>won</w:t>
      </w:r>
      <w:r w:rsidR="00F14F73">
        <w:t xml:space="preserve"> </w:t>
      </w:r>
      <w:r w:rsidR="007E57A8">
        <w:t xml:space="preserve">the </w:t>
      </w:r>
      <w:r w:rsidR="002F6857">
        <w:t>first Calypso</w:t>
      </w:r>
      <w:r w:rsidR="00F14F73">
        <w:t xml:space="preserve"> Road March Ti</w:t>
      </w:r>
      <w:r w:rsidR="007E57A8">
        <w:t>t</w:t>
      </w:r>
      <w:r w:rsidR="00F14F73">
        <w:t xml:space="preserve">le in </w:t>
      </w:r>
      <w:r w:rsidR="002F6857">
        <w:t>1980, under</w:t>
      </w:r>
      <w:r w:rsidR="00F14F73">
        <w:t xml:space="preserve"> the sobriquet</w:t>
      </w:r>
      <w:r w:rsidR="006C7565">
        <w:t>,</w:t>
      </w:r>
      <w:r w:rsidR="00F14F73">
        <w:t xml:space="preserve"> Blue Boy, singing </w:t>
      </w:r>
      <w:r w:rsidR="003B2D79">
        <w:t>‘</w:t>
      </w:r>
      <w:r w:rsidR="00F14F73">
        <w:t>Soca Baptis</w:t>
      </w:r>
      <w:r w:rsidR="003B2D79">
        <w:t>t’</w:t>
      </w:r>
      <w:r w:rsidR="00F14F73">
        <w:t>, and</w:t>
      </w:r>
      <w:r w:rsidR="007E57A8">
        <w:t xml:space="preserve"> in</w:t>
      </w:r>
      <w:r w:rsidR="00F14F73">
        <w:t xml:space="preserve"> the following year, singing </w:t>
      </w:r>
      <w:r w:rsidR="003B2D79">
        <w:t>‘</w:t>
      </w:r>
      <w:r w:rsidR="00F14F73">
        <w:t>Ethel</w:t>
      </w:r>
      <w:r w:rsidR="003B2D79">
        <w:t>’</w:t>
      </w:r>
      <w:r w:rsidR="00F14F73">
        <w:t xml:space="preserve">. </w:t>
      </w:r>
      <w:r w:rsidR="00F14F73">
        <w:lastRenderedPageBreak/>
        <w:t xml:space="preserve">There was </w:t>
      </w:r>
      <w:r w:rsidR="007E57A8">
        <w:t>a</w:t>
      </w:r>
      <w:r w:rsidR="00F14F73">
        <w:t xml:space="preserve"> spiritual and de</w:t>
      </w:r>
      <w:r w:rsidR="003B2D79">
        <w:t>e</w:t>
      </w:r>
      <w:r w:rsidR="00F14F73">
        <w:t xml:space="preserve">ply </w:t>
      </w:r>
      <w:r w:rsidR="00D52D33">
        <w:t xml:space="preserve">moving </w:t>
      </w:r>
      <w:r w:rsidR="007E57A8">
        <w:t xml:space="preserve">quality </w:t>
      </w:r>
      <w:r w:rsidR="00D52D33">
        <w:t>in</w:t>
      </w:r>
      <w:r w:rsidR="00F14F73">
        <w:t xml:space="preserve"> his </w:t>
      </w:r>
      <w:r w:rsidR="002F6857">
        <w:t>performances,</w:t>
      </w:r>
      <w:r w:rsidR="007E57A8">
        <w:t xml:space="preserve"> and this </w:t>
      </w:r>
      <w:r w:rsidR="003B2D79">
        <w:t>resonated with me</w:t>
      </w:r>
      <w:r w:rsidR="007E57A8">
        <w:t>, making him a favourite</w:t>
      </w:r>
    </w:p>
    <w:p w14:paraId="62D05E5C" w14:textId="469E1C9A" w:rsidR="00322DA6" w:rsidRDefault="003B2D79">
      <w:r>
        <w:t>I danced th</w:t>
      </w:r>
      <w:r w:rsidR="00322DA6">
        <w:t xml:space="preserve">rough the </w:t>
      </w:r>
      <w:r w:rsidR="00E46AB9">
        <w:t xml:space="preserve">streets all </w:t>
      </w:r>
      <w:r w:rsidR="00322DA6">
        <w:t>night</w:t>
      </w:r>
      <w:r>
        <w:t xml:space="preserve">, </w:t>
      </w:r>
      <w:r w:rsidR="007B3C0A">
        <w:t xml:space="preserve">with occasional views of the soft glow of the moon, </w:t>
      </w:r>
      <w:r>
        <w:t xml:space="preserve">giddy </w:t>
      </w:r>
      <w:r w:rsidR="00E46AB9">
        <w:t xml:space="preserve">in spirit, </w:t>
      </w:r>
      <w:r>
        <w:t>from the haunting, lilting</w:t>
      </w:r>
      <w:r w:rsidR="001053DF">
        <w:t>,</w:t>
      </w:r>
      <w:r>
        <w:t xml:space="preserve"> calypso music, the beating of the steel pans, and the sweet music emanating from the brass bands, </w:t>
      </w:r>
      <w:r w:rsidR="007B3C0A">
        <w:t xml:space="preserve">into </w:t>
      </w:r>
      <w:r>
        <w:t xml:space="preserve">the breaking of dawn </w:t>
      </w:r>
      <w:r w:rsidR="00322DA6">
        <w:t>and</w:t>
      </w:r>
      <w:r>
        <w:t xml:space="preserve"> the </w:t>
      </w:r>
      <w:r w:rsidR="007B3C0A">
        <w:t xml:space="preserve">vision of the </w:t>
      </w:r>
      <w:r>
        <w:t xml:space="preserve">sun </w:t>
      </w:r>
      <w:r w:rsidR="007B3C0A">
        <w:t>rising</w:t>
      </w:r>
      <w:r>
        <w:t xml:space="preserve"> slowly </w:t>
      </w:r>
      <w:r w:rsidR="002F6857">
        <w:t>into the</w:t>
      </w:r>
      <w:r>
        <w:t xml:space="preserve"> Eastern Sky. </w:t>
      </w:r>
    </w:p>
    <w:p w14:paraId="12B78C8E" w14:textId="764F56B8" w:rsidR="007B3C0A" w:rsidRDefault="003B2D79">
      <w:r>
        <w:t xml:space="preserve">I got home, rested for a </w:t>
      </w:r>
      <w:r w:rsidR="00322DA6">
        <w:t xml:space="preserve">couple hours, </w:t>
      </w:r>
      <w:r>
        <w:t xml:space="preserve">and then I was off </w:t>
      </w:r>
      <w:r w:rsidR="00322DA6">
        <w:t xml:space="preserve">again </w:t>
      </w:r>
      <w:r>
        <w:t xml:space="preserve">to visit </w:t>
      </w:r>
      <w:r w:rsidR="00322DA6">
        <w:t xml:space="preserve">a </w:t>
      </w:r>
      <w:r>
        <w:t>friend</w:t>
      </w:r>
      <w:r w:rsidR="00322DA6">
        <w:t xml:space="preserve"> in Arima, </w:t>
      </w:r>
      <w:r>
        <w:t>some distance out of Port of Spain</w:t>
      </w:r>
      <w:r w:rsidR="007B3C0A">
        <w:t>. T</w:t>
      </w:r>
      <w:r>
        <w:t xml:space="preserve">here we watched the </w:t>
      </w:r>
      <w:r w:rsidR="007B3C0A">
        <w:t>r</w:t>
      </w:r>
      <w:r w:rsidR="006C7565">
        <w:t>e</w:t>
      </w:r>
      <w:r w:rsidR="007B3C0A">
        <w:t xml:space="preserve">st of Monday’s </w:t>
      </w:r>
      <w:r>
        <w:t>carnival on the television.</w:t>
      </w:r>
      <w:r w:rsidR="001355D1">
        <w:t xml:space="preserve"> </w:t>
      </w:r>
    </w:p>
    <w:p w14:paraId="6F35B436" w14:textId="35B30A55" w:rsidR="003B2D79" w:rsidRDefault="001355D1">
      <w:r>
        <w:t>Together we lamented the</w:t>
      </w:r>
      <w:r w:rsidR="00322DA6">
        <w:t xml:space="preserve"> visible</w:t>
      </w:r>
      <w:r>
        <w:t xml:space="preserve"> </w:t>
      </w:r>
      <w:r w:rsidR="00322DA6">
        <w:t>injury to</w:t>
      </w:r>
      <w:r>
        <w:t xml:space="preserve"> my </w:t>
      </w:r>
      <w:r w:rsidR="00322DA6">
        <w:t>feet.</w:t>
      </w:r>
      <w:r>
        <w:t xml:space="preserve"> </w:t>
      </w:r>
      <w:r w:rsidR="007B3C0A">
        <w:t xml:space="preserve"> </w:t>
      </w:r>
    </w:p>
    <w:p w14:paraId="346F984F" w14:textId="77777777" w:rsidR="00286D0B" w:rsidRDefault="00286D0B"/>
    <w:sectPr w:rsidR="00286D0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5032" w14:textId="77777777" w:rsidR="0021491D" w:rsidRDefault="0021491D" w:rsidP="0021491D">
      <w:pPr>
        <w:spacing w:after="0" w:line="240" w:lineRule="auto"/>
      </w:pPr>
      <w:r>
        <w:separator/>
      </w:r>
    </w:p>
  </w:endnote>
  <w:endnote w:type="continuationSeparator" w:id="0">
    <w:p w14:paraId="475616F0" w14:textId="77777777" w:rsidR="0021491D" w:rsidRDefault="0021491D" w:rsidP="0021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852268"/>
      <w:docPartObj>
        <w:docPartGallery w:val="Page Numbers (Bottom of Page)"/>
        <w:docPartUnique/>
      </w:docPartObj>
    </w:sdtPr>
    <w:sdtEndPr>
      <w:rPr>
        <w:noProof/>
      </w:rPr>
    </w:sdtEndPr>
    <w:sdtContent>
      <w:p w14:paraId="172DDE6E" w14:textId="7BBD79CE" w:rsidR="0040187F" w:rsidRDefault="00401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E3529" w14:textId="77777777" w:rsidR="0040187F" w:rsidRDefault="0040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1BC2" w14:textId="77777777" w:rsidR="0021491D" w:rsidRDefault="0021491D" w:rsidP="0021491D">
      <w:pPr>
        <w:spacing w:after="0" w:line="240" w:lineRule="auto"/>
      </w:pPr>
      <w:r>
        <w:separator/>
      </w:r>
    </w:p>
  </w:footnote>
  <w:footnote w:type="continuationSeparator" w:id="0">
    <w:p w14:paraId="3DF281F8" w14:textId="77777777" w:rsidR="0021491D" w:rsidRDefault="0021491D" w:rsidP="0021491D">
      <w:pPr>
        <w:spacing w:after="0" w:line="240" w:lineRule="auto"/>
      </w:pPr>
      <w:r>
        <w:continuationSeparator/>
      </w:r>
    </w:p>
  </w:footnote>
  <w:footnote w:id="1">
    <w:p w14:paraId="1696C78E" w14:textId="43277B11" w:rsidR="00B650F2" w:rsidRDefault="00B650F2">
      <w:pPr>
        <w:pStyle w:val="FootnoteText"/>
      </w:pPr>
      <w:r>
        <w:rPr>
          <w:rStyle w:val="FootnoteReference"/>
        </w:rPr>
        <w:footnoteRef/>
      </w:r>
      <w:r>
        <w:t xml:space="preserve"> This latter one was </w:t>
      </w:r>
      <w:r w:rsidR="0040187F">
        <w:t xml:space="preserve">in thought, </w:t>
      </w:r>
      <w:r w:rsidR="002F6857">
        <w:t>only.</w:t>
      </w:r>
      <w:r>
        <w:t xml:space="preserve"> I could never </w:t>
      </w:r>
      <w:r w:rsidR="002F6857">
        <w:t>perfect this</w:t>
      </w:r>
      <w:r w:rsidR="007311EA">
        <w:t xml:space="preserve"> </w:t>
      </w:r>
      <w:r>
        <w:t>Trinidad and Tobago artform!!</w:t>
      </w:r>
    </w:p>
  </w:footnote>
  <w:footnote w:id="2">
    <w:p w14:paraId="464F2575" w14:textId="4514FA90" w:rsidR="00CC0CB1" w:rsidRDefault="00CC0CB1">
      <w:pPr>
        <w:pStyle w:val="FootnoteText"/>
      </w:pPr>
      <w:r>
        <w:rPr>
          <w:rStyle w:val="FootnoteReference"/>
        </w:rPr>
        <w:footnoteRef/>
      </w:r>
      <w:r>
        <w:t xml:space="preserve"> I learnt bitterly that </w:t>
      </w:r>
      <w:r w:rsidR="008C2DC9">
        <w:t>n</w:t>
      </w:r>
      <w:r>
        <w:t>ight that a tried and tested, comfortable pair of shoes would have been a better option.</w:t>
      </w:r>
    </w:p>
    <w:p w14:paraId="68310656" w14:textId="1EEDF0B1" w:rsidR="00CC0CB1" w:rsidRDefault="00CC0CB1">
      <w:pPr>
        <w:pStyle w:val="FootnoteText"/>
      </w:pPr>
      <w:r>
        <w:t xml:space="preserve">I discovered my error, after I got home. Guess I was so </w:t>
      </w:r>
      <w:r w:rsidR="008F15AB">
        <w:t>inebriated w</w:t>
      </w:r>
      <w:r>
        <w:t>ith the music</w:t>
      </w:r>
      <w:r w:rsidR="008F15AB">
        <w:t>,</w:t>
      </w:r>
      <w:r>
        <w:t xml:space="preserve"> </w:t>
      </w:r>
      <w:r w:rsidR="008C2DC9">
        <w:t xml:space="preserve">the dancing, and </w:t>
      </w:r>
      <w:r>
        <w:t xml:space="preserve">the atmosphere, nothing else </w:t>
      </w:r>
      <w:r w:rsidR="00D52D33">
        <w:t>mattered.</w:t>
      </w:r>
      <w:r>
        <w:t xml:space="preserve"> </w:t>
      </w:r>
    </w:p>
    <w:p w14:paraId="24FE7D81" w14:textId="77777777" w:rsidR="00CC0CB1" w:rsidRDefault="00CC0C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9724" w14:textId="77777777" w:rsidR="0040187F" w:rsidRDefault="0040187F">
    <w:pPr>
      <w:spacing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5847C4C5" wp14:editId="545494D4">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A7CDC0"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4472C4" w:themeColor="accent1"/>
        <w:sz w:val="20"/>
        <w:szCs w:val="20"/>
      </w:rPr>
      <w:t>Lorna Deane</w:t>
    </w:r>
  </w:p>
  <w:p w14:paraId="3058C344" w14:textId="6305DA7B" w:rsidR="0040187F" w:rsidRDefault="0040187F">
    <w:pPr>
      <w:spacing w:line="264" w:lineRule="auto"/>
    </w:pPr>
    <w:sdt>
      <w:sdtPr>
        <w:rPr>
          <w:color w:val="4472C4" w:themeColor="accent1"/>
          <w:sz w:val="20"/>
          <w:szCs w:val="20"/>
        </w:rPr>
        <w:alias w:val="Title"/>
        <w:id w:val="15524250"/>
        <w:placeholder>
          <w:docPart w:val="1F5AB4DF391347F0908B6E5EE6CBFA9D"/>
        </w:placeholder>
        <w:showingPlcHd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[Document title]</w:t>
        </w:r>
      </w:sdtContent>
    </w:sdt>
  </w:p>
  <w:p w14:paraId="23F783E2" w14:textId="77777777" w:rsidR="0040187F" w:rsidRDefault="00401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8C"/>
    <w:rsid w:val="0007218D"/>
    <w:rsid w:val="001053DF"/>
    <w:rsid w:val="001355D1"/>
    <w:rsid w:val="0021491D"/>
    <w:rsid w:val="00286D0B"/>
    <w:rsid w:val="002F6857"/>
    <w:rsid w:val="00322DA6"/>
    <w:rsid w:val="0038318C"/>
    <w:rsid w:val="0039751F"/>
    <w:rsid w:val="003B2D79"/>
    <w:rsid w:val="003D4A7A"/>
    <w:rsid w:val="0040187F"/>
    <w:rsid w:val="004A58B1"/>
    <w:rsid w:val="005C53CC"/>
    <w:rsid w:val="006C7565"/>
    <w:rsid w:val="007311EA"/>
    <w:rsid w:val="007B3C0A"/>
    <w:rsid w:val="007E57A8"/>
    <w:rsid w:val="00865D7F"/>
    <w:rsid w:val="00880341"/>
    <w:rsid w:val="008C2DC9"/>
    <w:rsid w:val="008F15AB"/>
    <w:rsid w:val="00A07993"/>
    <w:rsid w:val="00B11998"/>
    <w:rsid w:val="00B650F2"/>
    <w:rsid w:val="00B824E8"/>
    <w:rsid w:val="00C01018"/>
    <w:rsid w:val="00CC0CB1"/>
    <w:rsid w:val="00D04D7F"/>
    <w:rsid w:val="00D52D33"/>
    <w:rsid w:val="00E46AB9"/>
    <w:rsid w:val="00F14F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D522"/>
  <w15:chartTrackingRefBased/>
  <w15:docId w15:val="{3F1D458C-C5BB-4D9A-AF52-1C7D26C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14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91D"/>
    <w:rPr>
      <w:sz w:val="20"/>
      <w:szCs w:val="20"/>
    </w:rPr>
  </w:style>
  <w:style w:type="character" w:styleId="EndnoteReference">
    <w:name w:val="endnote reference"/>
    <w:basedOn w:val="DefaultParagraphFont"/>
    <w:uiPriority w:val="99"/>
    <w:semiHidden/>
    <w:unhideWhenUsed/>
    <w:rsid w:val="0021491D"/>
    <w:rPr>
      <w:vertAlign w:val="superscript"/>
    </w:rPr>
  </w:style>
  <w:style w:type="paragraph" w:styleId="FootnoteText">
    <w:name w:val="footnote text"/>
    <w:basedOn w:val="Normal"/>
    <w:link w:val="FootnoteTextChar"/>
    <w:uiPriority w:val="99"/>
    <w:semiHidden/>
    <w:unhideWhenUsed/>
    <w:rsid w:val="00CC0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CB1"/>
    <w:rPr>
      <w:sz w:val="20"/>
      <w:szCs w:val="20"/>
    </w:rPr>
  </w:style>
  <w:style w:type="character" w:styleId="FootnoteReference">
    <w:name w:val="footnote reference"/>
    <w:basedOn w:val="DefaultParagraphFont"/>
    <w:uiPriority w:val="99"/>
    <w:semiHidden/>
    <w:unhideWhenUsed/>
    <w:rsid w:val="00CC0CB1"/>
    <w:rPr>
      <w:vertAlign w:val="superscript"/>
    </w:rPr>
  </w:style>
  <w:style w:type="paragraph" w:styleId="Header">
    <w:name w:val="header"/>
    <w:basedOn w:val="Normal"/>
    <w:link w:val="HeaderChar"/>
    <w:uiPriority w:val="99"/>
    <w:unhideWhenUsed/>
    <w:rsid w:val="0040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7F"/>
  </w:style>
  <w:style w:type="paragraph" w:styleId="Footer">
    <w:name w:val="footer"/>
    <w:basedOn w:val="Normal"/>
    <w:link w:val="FooterChar"/>
    <w:uiPriority w:val="99"/>
    <w:unhideWhenUsed/>
    <w:rsid w:val="0040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AB4DF391347F0908B6E5EE6CBFA9D"/>
        <w:category>
          <w:name w:val="General"/>
          <w:gallery w:val="placeholder"/>
        </w:category>
        <w:types>
          <w:type w:val="bbPlcHdr"/>
        </w:types>
        <w:behaviors>
          <w:behavior w:val="content"/>
        </w:behaviors>
        <w:guid w:val="{8629D60A-E0A5-4F87-A690-1637C445E552}"/>
      </w:docPartPr>
      <w:docPartBody>
        <w:p w:rsidR="00000000" w:rsidRDefault="006B4C86" w:rsidP="006B4C86">
          <w:pPr>
            <w:pStyle w:val="1F5AB4DF391347F0908B6E5EE6CBFA9D"/>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86"/>
    <w:rsid w:val="006B4C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AB4DF391347F0908B6E5EE6CBFA9D">
    <w:name w:val="1F5AB4DF391347F0908B6E5EE6CBFA9D"/>
    <w:rsid w:val="006B4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56CC-46D4-4981-85F6-7CA20D02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5</cp:revision>
  <dcterms:created xsi:type="dcterms:W3CDTF">2023-05-20T17:53:00Z</dcterms:created>
  <dcterms:modified xsi:type="dcterms:W3CDTF">2023-05-20T18:15:00Z</dcterms:modified>
</cp:coreProperties>
</file>