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AE3" w:rsidRDefault="00F96AE3" w:rsidP="00F96AE3">
      <w:pPr>
        <w:jc w:val="center"/>
      </w:pPr>
      <w:r>
        <w:t>The Margate Fishing Pier</w:t>
      </w:r>
    </w:p>
    <w:p w:rsidR="00F96AE3" w:rsidRDefault="00F96AE3" w:rsidP="00F96AE3">
      <w:pPr>
        <w:jc w:val="center"/>
      </w:pPr>
      <w:r>
        <w:t>Steven Weisberg</w:t>
      </w:r>
    </w:p>
    <w:p w:rsidR="00F96AE3" w:rsidRDefault="00F96AE3" w:rsidP="00F96AE3">
      <w:pPr>
        <w:jc w:val="center"/>
      </w:pPr>
      <w:r>
        <w:t>5-18-2023</w:t>
      </w:r>
    </w:p>
    <w:p w:rsidR="00F96AE3" w:rsidRDefault="00F96AE3">
      <w:r>
        <w:tab/>
      </w:r>
      <w:r>
        <w:rPr>
          <w:noProof/>
        </w:rPr>
        <w:drawing>
          <wp:inline distT="0" distB="0" distL="0" distR="0">
            <wp:extent cx="5943600" cy="240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lers Club 1923 0 IMG_1759_edit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02205"/>
                    </a:xfrm>
                    <a:prstGeom prst="rect">
                      <a:avLst/>
                    </a:prstGeom>
                  </pic:spPr>
                </pic:pic>
              </a:graphicData>
            </a:graphic>
          </wp:inline>
        </w:drawing>
      </w:r>
    </w:p>
    <w:p w:rsidR="00F96AE3" w:rsidRDefault="00F96AE3" w:rsidP="00F96AE3">
      <w:pPr>
        <w:spacing w:line="480" w:lineRule="auto"/>
        <w:ind w:firstLine="720"/>
      </w:pPr>
    </w:p>
    <w:p w:rsidR="002D7F51" w:rsidRDefault="00A12EED" w:rsidP="00F96AE3">
      <w:pPr>
        <w:spacing w:line="480" w:lineRule="auto"/>
        <w:ind w:firstLine="720"/>
      </w:pPr>
      <w:r w:rsidRPr="00A12EED">
        <w:t xml:space="preserve">The Margate Fishing Pier </w:t>
      </w:r>
      <w:r w:rsidR="00AE105B">
        <w:t xml:space="preserve">in the quaint, tony town of Margate, New Jersey is a local </w:t>
      </w:r>
      <w:r w:rsidR="002D7F51">
        <w:t>institution</w:t>
      </w:r>
      <w:r w:rsidR="0048128C">
        <w:t>. T</w:t>
      </w:r>
      <w:r w:rsidR="0048128C" w:rsidRPr="0048128C">
        <w:t xml:space="preserve">he ten feet of beach under </w:t>
      </w:r>
      <w:r w:rsidR="0048128C">
        <w:t xml:space="preserve">its </w:t>
      </w:r>
      <w:r w:rsidR="0048128C" w:rsidRPr="0048128C">
        <w:t>wooden walkway is sacred space</w:t>
      </w:r>
      <w:r w:rsidR="0048128C">
        <w:t>. I</w:t>
      </w:r>
      <w:r w:rsidR="0048128C" w:rsidRPr="0048128C">
        <w:t xml:space="preserve">nnumerable first kisses </w:t>
      </w:r>
      <w:r w:rsidR="000A45D6">
        <w:t xml:space="preserve">happened there </w:t>
      </w:r>
      <w:r w:rsidR="0048128C" w:rsidRPr="0048128C">
        <w:t xml:space="preserve">between </w:t>
      </w:r>
      <w:r w:rsidR="0048128C">
        <w:t xml:space="preserve">young </w:t>
      </w:r>
      <w:r w:rsidR="0048128C" w:rsidRPr="0048128C">
        <w:t>lovers</w:t>
      </w:r>
      <w:r w:rsidR="0048128C">
        <w:t xml:space="preserve"> seeking refuge from their parents</w:t>
      </w:r>
      <w:r w:rsidR="0048128C" w:rsidRPr="0048128C">
        <w:t xml:space="preserve">; marriage proposals </w:t>
      </w:r>
      <w:r w:rsidR="0048128C">
        <w:t xml:space="preserve">were </w:t>
      </w:r>
      <w:r w:rsidR="0048128C" w:rsidRPr="0048128C">
        <w:t xml:space="preserve">made, wedding </w:t>
      </w:r>
      <w:r w:rsidR="0048128C">
        <w:t xml:space="preserve">pictures taken and ashes have been cast to the </w:t>
      </w:r>
      <w:r w:rsidR="00D43025">
        <w:t xml:space="preserve">wind </w:t>
      </w:r>
      <w:r w:rsidR="00B83138">
        <w:t xml:space="preserve">on days of brisk offshore breezes. </w:t>
      </w:r>
      <w:r w:rsidR="0048128C">
        <w:t>S</w:t>
      </w:r>
      <w:r w:rsidR="0048128C" w:rsidRPr="0048128C">
        <w:t>urfers hang-out</w:t>
      </w:r>
      <w:r w:rsidR="0048128C">
        <w:t xml:space="preserve"> </w:t>
      </w:r>
      <w:r w:rsidR="000A45D6">
        <w:t xml:space="preserve">till the sun sets </w:t>
      </w:r>
      <w:r w:rsidR="0048128C">
        <w:t xml:space="preserve">and </w:t>
      </w:r>
      <w:r w:rsidR="0048128C" w:rsidRPr="0048128C">
        <w:t xml:space="preserve">beach goers </w:t>
      </w:r>
      <w:r w:rsidR="0048128C">
        <w:t xml:space="preserve">without beach chairs </w:t>
      </w:r>
      <w:r w:rsidR="0048128C" w:rsidRPr="0048128C">
        <w:t xml:space="preserve">hang their towels </w:t>
      </w:r>
      <w:r w:rsidR="0048128C">
        <w:t xml:space="preserve">on the </w:t>
      </w:r>
      <w:r w:rsidR="0048128C" w:rsidRPr="0048128C">
        <w:t>system of stout crosshatched structural pillars</w:t>
      </w:r>
      <w:r w:rsidR="0048128C">
        <w:t xml:space="preserve">, </w:t>
      </w:r>
      <w:r w:rsidR="0048128C" w:rsidRPr="0048128C">
        <w:t xml:space="preserve">each one, approximately the width of a mini-redwood tree. </w:t>
      </w:r>
      <w:r w:rsidR="0048128C">
        <w:t>H</w:t>
      </w:r>
      <w:r w:rsidR="0048128C" w:rsidRPr="0048128C">
        <w:t xml:space="preserve">orseflies </w:t>
      </w:r>
      <w:r w:rsidR="0048128C">
        <w:t xml:space="preserve">and mosquitos </w:t>
      </w:r>
      <w:r w:rsidR="0048128C" w:rsidRPr="0048128C">
        <w:t>propagate</w:t>
      </w:r>
      <w:r w:rsidR="0048128C">
        <w:t xml:space="preserve"> in the damp </w:t>
      </w:r>
      <w:r w:rsidR="00B83138">
        <w:t xml:space="preserve">recesses </w:t>
      </w:r>
      <w:r w:rsidR="0048128C">
        <w:t xml:space="preserve">of the rafters </w:t>
      </w:r>
      <w:r w:rsidR="00B83138">
        <w:t xml:space="preserve">while </w:t>
      </w:r>
      <w:r w:rsidR="0048128C">
        <w:t>sand crabs burrow in the wet sand by shore’s edge</w:t>
      </w:r>
      <w:r w:rsidR="00B83138">
        <w:t xml:space="preserve"> for surf fishermen to dig up and use </w:t>
      </w:r>
      <w:r w:rsidR="00846312">
        <w:t>as</w:t>
      </w:r>
      <w:r w:rsidR="00B83138">
        <w:t xml:space="preserve"> cheap bait. </w:t>
      </w:r>
      <w:r w:rsidR="0048128C">
        <w:t xml:space="preserve">    </w:t>
      </w:r>
    </w:p>
    <w:p w:rsidR="002D7F51" w:rsidRDefault="00CB30ED" w:rsidP="00F96AE3">
      <w:pPr>
        <w:spacing w:line="480" w:lineRule="auto"/>
        <w:ind w:firstLine="720"/>
      </w:pPr>
      <w:r>
        <w:t xml:space="preserve">The </w:t>
      </w:r>
      <w:r w:rsidR="001F70FA">
        <w:t xml:space="preserve">fishing </w:t>
      </w:r>
      <w:r w:rsidR="00846312" w:rsidRPr="00846312">
        <w:t>pier has been built and rebuilt, restored, reconstructed and renovated several times</w:t>
      </w:r>
      <w:r w:rsidR="00846312">
        <w:t xml:space="preserve">. It’s been resilient in its </w:t>
      </w:r>
      <w:r w:rsidR="00846312" w:rsidRPr="00846312">
        <w:t xml:space="preserve">century of </w:t>
      </w:r>
      <w:r w:rsidR="00846312">
        <w:t xml:space="preserve">existence; </w:t>
      </w:r>
      <w:r w:rsidR="00B21799" w:rsidRPr="00B21799">
        <w:t>surviv</w:t>
      </w:r>
      <w:r w:rsidR="00846312">
        <w:t xml:space="preserve">ing </w:t>
      </w:r>
      <w:r w:rsidR="00B21799" w:rsidRPr="00B21799">
        <w:t xml:space="preserve">the Great Atlantic Hurricane on September 14, 1944; the Ash Wednesday Nor’easter of 1962; a mysterious fire, alleged to be arson but never proven, </w:t>
      </w:r>
      <w:r w:rsidR="00B21799" w:rsidRPr="00B21799">
        <w:lastRenderedPageBreak/>
        <w:t xml:space="preserve">on October 21, 1988, and Super Storm Sandy on October 29, 2012. </w:t>
      </w:r>
      <w:r w:rsidR="001F70FA" w:rsidRPr="001F70FA">
        <w:t xml:space="preserve">While the Fishing Pier is a public landmark, access to it is granted through private membership </w:t>
      </w:r>
      <w:r w:rsidR="00E467F1">
        <w:t xml:space="preserve">only </w:t>
      </w:r>
      <w:r w:rsidR="001F70FA" w:rsidRPr="001F70FA">
        <w:t>in the Anglers Club of Absecon Island</w:t>
      </w:r>
      <w:r w:rsidR="00E467F1">
        <w:t>.</w:t>
      </w:r>
    </w:p>
    <w:p w:rsidR="00AC589A" w:rsidRDefault="00D43025" w:rsidP="00F96AE3">
      <w:pPr>
        <w:spacing w:line="480" w:lineRule="auto"/>
        <w:ind w:firstLine="720"/>
      </w:pPr>
      <w:r>
        <w:t xml:space="preserve">Founded by </w:t>
      </w:r>
      <w:r w:rsidR="00E467F1" w:rsidRPr="00E467F1">
        <w:t>H. Willard Shaner, a</w:t>
      </w:r>
      <w:r w:rsidR="00F71343">
        <w:t xml:space="preserve">n </w:t>
      </w:r>
      <w:r w:rsidR="00E467F1" w:rsidRPr="00E467F1">
        <w:t>Atlantic City journalist, entrepreneur</w:t>
      </w:r>
      <w:r>
        <w:t xml:space="preserve">, </w:t>
      </w:r>
      <w:r w:rsidR="00E467F1" w:rsidRPr="00E467F1">
        <w:t>promoter</w:t>
      </w:r>
      <w:r>
        <w:t xml:space="preserve"> and hustler of the roaring twenties,</w:t>
      </w:r>
      <w:r w:rsidR="00F71343" w:rsidRPr="00F71343">
        <w:t xml:space="preserve"> </w:t>
      </w:r>
      <w:r w:rsidR="00F71343" w:rsidRPr="00F71343">
        <w:rPr>
          <w:i/>
        </w:rPr>
        <w:t>For the Glory of the Sport</w:t>
      </w:r>
      <w:r w:rsidR="00F71343" w:rsidRPr="00F71343">
        <w:t xml:space="preserve"> became </w:t>
      </w:r>
      <w:r w:rsidR="00F71343">
        <w:t xml:space="preserve">its </w:t>
      </w:r>
      <w:r w:rsidR="00F71343" w:rsidRPr="00F71343">
        <w:t>signature motto</w:t>
      </w:r>
      <w:r w:rsidR="00F71343">
        <w:t>. In 1923, H. Willlard r</w:t>
      </w:r>
      <w:r w:rsidR="00F71343" w:rsidRPr="00F71343">
        <w:t xml:space="preserve">aised twenty-five thousand dollars from fishing aficionados and private investors to acquire beach front property and ocean access rights for construction of the original </w:t>
      </w:r>
      <w:r w:rsidR="00F71343">
        <w:t xml:space="preserve">300 foot </w:t>
      </w:r>
      <w:r w:rsidR="00F71343" w:rsidRPr="00F71343">
        <w:t xml:space="preserve">fishing pier and </w:t>
      </w:r>
      <w:r w:rsidR="00F71343">
        <w:t xml:space="preserve">the </w:t>
      </w:r>
      <w:r w:rsidR="00F71343" w:rsidRPr="00F71343">
        <w:t xml:space="preserve">modest club house for </w:t>
      </w:r>
      <w:r w:rsidR="00F71343">
        <w:t xml:space="preserve">its </w:t>
      </w:r>
      <w:r w:rsidR="00F71343" w:rsidRPr="00F71343">
        <w:t>members.</w:t>
      </w:r>
      <w:r w:rsidR="00F71343">
        <w:t xml:space="preserve"> </w:t>
      </w:r>
      <w:r w:rsidR="00712003">
        <w:t xml:space="preserve">His slogan implied </w:t>
      </w:r>
      <w:r>
        <w:t xml:space="preserve">the glory of </w:t>
      </w:r>
      <w:r w:rsidR="008132FA">
        <w:t>catching the Big One</w:t>
      </w:r>
      <w:r w:rsidR="001F70FA">
        <w:t xml:space="preserve">. </w:t>
      </w:r>
      <w:r w:rsidR="00F71343">
        <w:t>Considering H. Willard’s finesse with a casting rod</w:t>
      </w:r>
      <w:r w:rsidR="00AC589A">
        <w:t xml:space="preserve"> was equal to his ability to wend influence, </w:t>
      </w:r>
      <w:r w:rsidR="001F70FA" w:rsidRPr="001F70FA">
        <w:rPr>
          <w:i/>
        </w:rPr>
        <w:t>For the Glory of the Sport</w:t>
      </w:r>
      <w:r w:rsidR="008132FA">
        <w:t xml:space="preserve"> </w:t>
      </w:r>
      <w:r w:rsidR="00AC589A" w:rsidRPr="00AC589A">
        <w:t>during those Boardwalk Empire Days of Prohibition</w:t>
      </w:r>
      <w:r w:rsidR="00AC589A">
        <w:t xml:space="preserve"> </w:t>
      </w:r>
      <w:r w:rsidR="00A234DD">
        <w:t xml:space="preserve">may have </w:t>
      </w:r>
      <w:r w:rsidR="00E03A67">
        <w:t xml:space="preserve">been code for </w:t>
      </w:r>
      <w:r w:rsidR="001F70FA">
        <w:t xml:space="preserve">private </w:t>
      </w:r>
      <w:r w:rsidR="00712003">
        <w:t>investor</w:t>
      </w:r>
      <w:r w:rsidR="001F70FA">
        <w:t>s</w:t>
      </w:r>
      <w:r w:rsidR="00712003">
        <w:t xml:space="preserve"> who wanted </w:t>
      </w:r>
      <w:r w:rsidR="00AC589A">
        <w:t xml:space="preserve">the </w:t>
      </w:r>
      <w:r>
        <w:t xml:space="preserve">glory </w:t>
      </w:r>
      <w:r w:rsidR="00AC589A">
        <w:t xml:space="preserve">of </w:t>
      </w:r>
      <w:r>
        <w:t xml:space="preserve">a </w:t>
      </w:r>
      <w:r w:rsidR="00AC589A">
        <w:t>b</w:t>
      </w:r>
      <w:r>
        <w:t xml:space="preserve">ig </w:t>
      </w:r>
      <w:r w:rsidR="001F70FA">
        <w:t xml:space="preserve">catch in the form of </w:t>
      </w:r>
      <w:r w:rsidR="00712003">
        <w:t xml:space="preserve">a </w:t>
      </w:r>
      <w:r w:rsidR="001F70FA">
        <w:t xml:space="preserve">fishing </w:t>
      </w:r>
      <w:r w:rsidR="008132FA">
        <w:t xml:space="preserve">vessel containing </w:t>
      </w:r>
      <w:r w:rsidR="00712003">
        <w:t xml:space="preserve">smuggled </w:t>
      </w:r>
      <w:r w:rsidR="008132FA">
        <w:t>Canadian whiskey</w:t>
      </w:r>
      <w:r w:rsidR="00712003">
        <w:t>.  $25,000 dollars in 1923 money is equivalent to</w:t>
      </w:r>
      <w:r w:rsidR="00E03A67">
        <w:t xml:space="preserve"> </w:t>
      </w:r>
      <w:r w:rsidR="00712003" w:rsidRPr="00712003">
        <w:t>$450,000</w:t>
      </w:r>
      <w:r w:rsidR="001F70FA">
        <w:t xml:space="preserve"> today</w:t>
      </w:r>
      <w:r w:rsidR="00AC589A">
        <w:t xml:space="preserve">. In retrospect, </w:t>
      </w:r>
      <w:r w:rsidR="001F70FA">
        <w:t xml:space="preserve">the founding private members of the Anglers Club of Absecon Island needed pockets as deep as </w:t>
      </w:r>
      <w:r w:rsidR="00E467F1">
        <w:t>the depth where deep</w:t>
      </w:r>
      <w:r w:rsidR="00AC589A">
        <w:t>-</w:t>
      </w:r>
      <w:r w:rsidR="00E467F1">
        <w:t xml:space="preserve">sea </w:t>
      </w:r>
      <w:r w:rsidR="001F70FA">
        <w:t xml:space="preserve">game fish </w:t>
      </w:r>
      <w:r w:rsidR="00E467F1">
        <w:t xml:space="preserve">swim. </w:t>
      </w:r>
      <w:r w:rsidR="000A45D6">
        <w:t xml:space="preserve"> H. Willard proved to be a master of reeling-in varied species of Big Ones.</w:t>
      </w:r>
    </w:p>
    <w:p w:rsidR="000A45D6" w:rsidRDefault="000A45D6" w:rsidP="000A45D6">
      <w:pPr>
        <w:spacing w:line="480" w:lineRule="auto"/>
        <w:ind w:firstLine="720"/>
        <w:jc w:val="center"/>
      </w:pPr>
      <w:r>
        <w:rPr>
          <w:noProof/>
        </w:rPr>
        <w:drawing>
          <wp:inline distT="0" distB="0" distL="0" distR="0">
            <wp:extent cx="2743200" cy="22677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 Willard Sha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267712"/>
                    </a:xfrm>
                    <a:prstGeom prst="rect">
                      <a:avLst/>
                    </a:prstGeom>
                  </pic:spPr>
                </pic:pic>
              </a:graphicData>
            </a:graphic>
          </wp:inline>
        </w:drawing>
      </w:r>
    </w:p>
    <w:p w:rsidR="000A45D6" w:rsidRDefault="000A45D6" w:rsidP="00F96AE3">
      <w:pPr>
        <w:spacing w:line="480" w:lineRule="auto"/>
        <w:ind w:firstLine="720"/>
      </w:pPr>
    </w:p>
    <w:p w:rsidR="003506F5" w:rsidRDefault="00AC589A" w:rsidP="00F96AE3">
      <w:pPr>
        <w:spacing w:line="480" w:lineRule="auto"/>
        <w:ind w:firstLine="720"/>
      </w:pPr>
      <w:r>
        <w:lastRenderedPageBreak/>
        <w:t>My brother’s passion for fishing is equ</w:t>
      </w:r>
      <w:r w:rsidR="007F5A3C">
        <w:t xml:space="preserve">al </w:t>
      </w:r>
      <w:r>
        <w:t xml:space="preserve">to my love of </w:t>
      </w:r>
      <w:r w:rsidR="00596BBD">
        <w:t xml:space="preserve">creative </w:t>
      </w:r>
      <w:r>
        <w:t>writing</w:t>
      </w:r>
      <w:r w:rsidR="003506F5">
        <w:t>. His</w:t>
      </w:r>
      <w:r w:rsidR="00596BBD">
        <w:t xml:space="preserve"> ability to write</w:t>
      </w:r>
      <w:r w:rsidR="007F5A3C">
        <w:t xml:space="preserve">, </w:t>
      </w:r>
      <w:r w:rsidR="003506F5">
        <w:t>however,</w:t>
      </w:r>
      <w:r w:rsidR="00596BBD">
        <w:t xml:space="preserve"> is equ</w:t>
      </w:r>
      <w:r w:rsidR="003506F5">
        <w:t xml:space="preserve">ivalent </w:t>
      </w:r>
      <w:r w:rsidR="00596BBD">
        <w:t xml:space="preserve">to my skill at identifying fish. </w:t>
      </w:r>
      <w:r w:rsidR="003506F5">
        <w:t xml:space="preserve">While Max can </w:t>
      </w:r>
      <w:r w:rsidR="00596BBD">
        <w:t xml:space="preserve">identify every </w:t>
      </w:r>
      <w:r w:rsidR="003506F5">
        <w:t xml:space="preserve">freshwater or saltwater </w:t>
      </w:r>
      <w:r w:rsidR="00596BBD">
        <w:t>species</w:t>
      </w:r>
      <w:r w:rsidR="003506F5">
        <w:t xml:space="preserve">, </w:t>
      </w:r>
      <w:r w:rsidR="00596BBD">
        <w:t xml:space="preserve">my knowledge of fish extends to </w:t>
      </w:r>
      <w:r w:rsidR="003506F5">
        <w:t xml:space="preserve">the deli counter where fish come </w:t>
      </w:r>
      <w:r w:rsidR="00596BBD">
        <w:t xml:space="preserve">vacuumed sealed in </w:t>
      </w:r>
      <w:r w:rsidR="003506F5">
        <w:t xml:space="preserve">a </w:t>
      </w:r>
      <w:r w:rsidR="00596BBD">
        <w:t>package</w:t>
      </w:r>
      <w:r w:rsidR="003506F5">
        <w:t xml:space="preserve"> or in a </w:t>
      </w:r>
      <w:r w:rsidR="007F5A3C">
        <w:t xml:space="preserve">glass </w:t>
      </w:r>
      <w:r w:rsidR="003506F5">
        <w:t xml:space="preserve">jar. Still, </w:t>
      </w:r>
      <w:r w:rsidR="007F5A3C">
        <w:t xml:space="preserve">through his fisherman’s instincts, he discovered the Margate Pier decades ago, became an Absecon Angler and now, one of its former Board Presidents.  Though we spent our summers down the shore when we were kids, we didn’t grow up with the Margate Fishing Pier.  </w:t>
      </w:r>
      <w:r w:rsidR="003506F5">
        <w:t xml:space="preserve"> </w:t>
      </w:r>
    </w:p>
    <w:p w:rsidR="00DB7E9C" w:rsidRDefault="00A12EED" w:rsidP="00F96AE3">
      <w:pPr>
        <w:spacing w:line="480" w:lineRule="auto"/>
        <w:ind w:firstLine="720"/>
      </w:pPr>
      <w:r w:rsidRPr="00A12EED">
        <w:t xml:space="preserve"> In the off-season after Labor Day, when thongs of summer vacationers return to the city, the South Jersey shore assumes the serene charm of Indian summer; the days are still warm but not hot, the nights cool but not yet chilly. The frenzy of the crowds dissipates like melting snow on a winter’s day with late-spring-like warmth. And the Fishing Pier with its charming wooden clubhouse is visited sparingly by the remaining locals, most of whom, might show up on weekends, if at all. Essentially, the privacy of the private fishing club is guaranteed. </w:t>
      </w:r>
      <w:r w:rsidR="000A45D6">
        <w:t>My brother prefers to fish alone; a</w:t>
      </w:r>
      <w:r w:rsidRPr="00A12EED">
        <w:t xml:space="preserve">nd for a writer who’s looking for a quiet spot to write family stories of </w:t>
      </w:r>
      <w:r w:rsidR="000C3CD8">
        <w:t xml:space="preserve">youthful indiscretions during </w:t>
      </w:r>
      <w:r w:rsidRPr="00A12EED">
        <w:t>summers down the shore, the Anglers Club of Absecon Island is an unassuming spot where a bit of heaven exists on earth.</w:t>
      </w:r>
    </w:p>
    <w:p w:rsidR="000A45D6" w:rsidRDefault="000A45D6" w:rsidP="00F96AE3">
      <w:pPr>
        <w:spacing w:line="480" w:lineRule="auto"/>
        <w:ind w:firstLine="720"/>
      </w:pPr>
    </w:p>
    <w:p w:rsidR="00F96AE3" w:rsidRDefault="00F96AE3"/>
    <w:p w:rsidR="000C3CD8" w:rsidRDefault="00F96AE3" w:rsidP="00F96AE3">
      <w:pPr>
        <w:jc w:val="center"/>
      </w:pPr>
      <w:bookmarkStart w:id="0" w:name="_GoBack"/>
      <w:r>
        <w:rPr>
          <w:noProof/>
        </w:rPr>
        <w:drawing>
          <wp:inline distT="0" distB="0" distL="0" distR="0">
            <wp:extent cx="3182112" cy="2377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6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2112" cy="2377440"/>
                    </a:xfrm>
                    <a:prstGeom prst="rect">
                      <a:avLst/>
                    </a:prstGeom>
                  </pic:spPr>
                </pic:pic>
              </a:graphicData>
            </a:graphic>
          </wp:inline>
        </w:drawing>
      </w:r>
      <w:bookmarkEnd w:id="0"/>
    </w:p>
    <w:p w:rsidR="000C3CD8" w:rsidRDefault="000C3CD8"/>
    <w:sectPr w:rsidR="000C3CD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B5" w:rsidRDefault="00B35BB5" w:rsidP="000A45D6">
      <w:pPr>
        <w:spacing w:after="0"/>
      </w:pPr>
      <w:r>
        <w:separator/>
      </w:r>
    </w:p>
  </w:endnote>
  <w:endnote w:type="continuationSeparator" w:id="0">
    <w:p w:rsidR="00B35BB5" w:rsidRDefault="00B35BB5" w:rsidP="000A45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B5" w:rsidRDefault="00B35BB5" w:rsidP="000A45D6">
      <w:pPr>
        <w:spacing w:after="0"/>
      </w:pPr>
      <w:r>
        <w:separator/>
      </w:r>
    </w:p>
  </w:footnote>
  <w:footnote w:type="continuationSeparator" w:id="0">
    <w:p w:rsidR="00B35BB5" w:rsidRDefault="00B35BB5" w:rsidP="000A45D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23955"/>
      <w:docPartObj>
        <w:docPartGallery w:val="Page Numbers (Top of Page)"/>
        <w:docPartUnique/>
      </w:docPartObj>
    </w:sdtPr>
    <w:sdtEndPr>
      <w:rPr>
        <w:noProof/>
      </w:rPr>
    </w:sdtEndPr>
    <w:sdtContent>
      <w:p w:rsidR="000A45D6" w:rsidRDefault="000A45D6">
        <w:pPr>
          <w:pStyle w:val="Header"/>
          <w:jc w:val="right"/>
        </w:pPr>
        <w:r>
          <w:fldChar w:fldCharType="begin"/>
        </w:r>
        <w:r>
          <w:instrText xml:space="preserve"> PAGE   \* MERGEFORMAT </w:instrText>
        </w:r>
        <w:r>
          <w:fldChar w:fldCharType="separate"/>
        </w:r>
        <w:r w:rsidR="006052B1">
          <w:rPr>
            <w:noProof/>
          </w:rPr>
          <w:t>1</w:t>
        </w:r>
        <w:r>
          <w:rPr>
            <w:noProof/>
          </w:rPr>
          <w:fldChar w:fldCharType="end"/>
        </w:r>
      </w:p>
    </w:sdtContent>
  </w:sdt>
  <w:p w:rsidR="000A45D6" w:rsidRDefault="000A4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ED"/>
    <w:rsid w:val="000A45D6"/>
    <w:rsid w:val="000C3CD8"/>
    <w:rsid w:val="001F70FA"/>
    <w:rsid w:val="002D7F51"/>
    <w:rsid w:val="003506F5"/>
    <w:rsid w:val="0046673F"/>
    <w:rsid w:val="0048128C"/>
    <w:rsid w:val="004B4081"/>
    <w:rsid w:val="00596BBD"/>
    <w:rsid w:val="006052B1"/>
    <w:rsid w:val="00712003"/>
    <w:rsid w:val="007237CF"/>
    <w:rsid w:val="0079269C"/>
    <w:rsid w:val="007F5A3C"/>
    <w:rsid w:val="008132FA"/>
    <w:rsid w:val="00846312"/>
    <w:rsid w:val="00A12EED"/>
    <w:rsid w:val="00A234DD"/>
    <w:rsid w:val="00A55114"/>
    <w:rsid w:val="00AC4050"/>
    <w:rsid w:val="00AC589A"/>
    <w:rsid w:val="00AE105B"/>
    <w:rsid w:val="00B05CE3"/>
    <w:rsid w:val="00B21799"/>
    <w:rsid w:val="00B35BB5"/>
    <w:rsid w:val="00B83138"/>
    <w:rsid w:val="00CB30ED"/>
    <w:rsid w:val="00D43025"/>
    <w:rsid w:val="00DB7E9C"/>
    <w:rsid w:val="00E03A67"/>
    <w:rsid w:val="00E467F1"/>
    <w:rsid w:val="00E52D35"/>
    <w:rsid w:val="00F71343"/>
    <w:rsid w:val="00F9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A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AE3"/>
    <w:rPr>
      <w:rFonts w:ascii="Tahoma" w:hAnsi="Tahoma" w:cs="Tahoma"/>
      <w:sz w:val="16"/>
      <w:szCs w:val="16"/>
    </w:rPr>
  </w:style>
  <w:style w:type="paragraph" w:styleId="Header">
    <w:name w:val="header"/>
    <w:basedOn w:val="Normal"/>
    <w:link w:val="HeaderChar"/>
    <w:uiPriority w:val="99"/>
    <w:unhideWhenUsed/>
    <w:rsid w:val="000A45D6"/>
    <w:pPr>
      <w:tabs>
        <w:tab w:val="center" w:pos="4680"/>
        <w:tab w:val="right" w:pos="9360"/>
      </w:tabs>
      <w:spacing w:after="0"/>
    </w:pPr>
  </w:style>
  <w:style w:type="character" w:customStyle="1" w:styleId="HeaderChar">
    <w:name w:val="Header Char"/>
    <w:basedOn w:val="DefaultParagraphFont"/>
    <w:link w:val="Header"/>
    <w:uiPriority w:val="99"/>
    <w:rsid w:val="000A45D6"/>
  </w:style>
  <w:style w:type="paragraph" w:styleId="Footer">
    <w:name w:val="footer"/>
    <w:basedOn w:val="Normal"/>
    <w:link w:val="FooterChar"/>
    <w:uiPriority w:val="99"/>
    <w:unhideWhenUsed/>
    <w:rsid w:val="000A45D6"/>
    <w:pPr>
      <w:tabs>
        <w:tab w:val="center" w:pos="4680"/>
        <w:tab w:val="right" w:pos="9360"/>
      </w:tabs>
      <w:spacing w:after="0"/>
    </w:pPr>
  </w:style>
  <w:style w:type="character" w:customStyle="1" w:styleId="FooterChar">
    <w:name w:val="Footer Char"/>
    <w:basedOn w:val="DefaultParagraphFont"/>
    <w:link w:val="Footer"/>
    <w:uiPriority w:val="99"/>
    <w:rsid w:val="000A4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AE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AE3"/>
    <w:rPr>
      <w:rFonts w:ascii="Tahoma" w:hAnsi="Tahoma" w:cs="Tahoma"/>
      <w:sz w:val="16"/>
      <w:szCs w:val="16"/>
    </w:rPr>
  </w:style>
  <w:style w:type="paragraph" w:styleId="Header">
    <w:name w:val="header"/>
    <w:basedOn w:val="Normal"/>
    <w:link w:val="HeaderChar"/>
    <w:uiPriority w:val="99"/>
    <w:unhideWhenUsed/>
    <w:rsid w:val="000A45D6"/>
    <w:pPr>
      <w:tabs>
        <w:tab w:val="center" w:pos="4680"/>
        <w:tab w:val="right" w:pos="9360"/>
      </w:tabs>
      <w:spacing w:after="0"/>
    </w:pPr>
  </w:style>
  <w:style w:type="character" w:customStyle="1" w:styleId="HeaderChar">
    <w:name w:val="Header Char"/>
    <w:basedOn w:val="DefaultParagraphFont"/>
    <w:link w:val="Header"/>
    <w:uiPriority w:val="99"/>
    <w:rsid w:val="000A45D6"/>
  </w:style>
  <w:style w:type="paragraph" w:styleId="Footer">
    <w:name w:val="footer"/>
    <w:basedOn w:val="Normal"/>
    <w:link w:val="FooterChar"/>
    <w:uiPriority w:val="99"/>
    <w:unhideWhenUsed/>
    <w:rsid w:val="000A45D6"/>
    <w:pPr>
      <w:tabs>
        <w:tab w:val="center" w:pos="4680"/>
        <w:tab w:val="right" w:pos="9360"/>
      </w:tabs>
      <w:spacing w:after="0"/>
    </w:pPr>
  </w:style>
  <w:style w:type="character" w:customStyle="1" w:styleId="FooterChar">
    <w:name w:val="Footer Char"/>
    <w:basedOn w:val="DefaultParagraphFont"/>
    <w:link w:val="Footer"/>
    <w:uiPriority w:val="99"/>
    <w:rsid w:val="000A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644</Words>
  <Characters>3202</Characters>
  <Application>Microsoft Office Word</Application>
  <DocSecurity>0</DocSecurity>
  <Lines>42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Weisberg</dc:creator>
  <cp:lastModifiedBy>Steven Weisberg</cp:lastModifiedBy>
  <cp:revision>3</cp:revision>
  <dcterms:created xsi:type="dcterms:W3CDTF">2023-05-18T23:40:00Z</dcterms:created>
  <dcterms:modified xsi:type="dcterms:W3CDTF">2023-05-19T00:00:00Z</dcterms:modified>
</cp:coreProperties>
</file>