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FC39" w14:textId="74F3B6D7" w:rsidR="00F220BD" w:rsidRDefault="00F220BD" w:rsidP="00F22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Remembering Shakespeare: </w:t>
      </w:r>
      <w:r w:rsidR="006333A7">
        <w:rPr>
          <w:rFonts w:ascii="Times New Roman" w:hAnsi="Times New Roman" w:cs="Times New Roman"/>
        </w:rPr>
        <w:t>“I’ll note you in my book of memory”</w:t>
      </w:r>
    </w:p>
    <w:p w14:paraId="7772E3CE" w14:textId="77777777" w:rsidR="00F220BD" w:rsidRDefault="00F220BD" w:rsidP="00F22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© Terry Deer</w:t>
      </w:r>
    </w:p>
    <w:p w14:paraId="0D9A5285" w14:textId="77777777" w:rsidR="00F220BD" w:rsidRDefault="00F220BD" w:rsidP="00F22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28 August 2024</w:t>
      </w:r>
    </w:p>
    <w:p w14:paraId="745C7561" w14:textId="63BA95A7" w:rsidR="00F220BD" w:rsidRDefault="00F220BD" w:rsidP="00F22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C20859">
        <w:rPr>
          <w:rFonts w:ascii="Times New Roman" w:hAnsi="Times New Roman" w:cs="Times New Roman"/>
        </w:rPr>
        <w:t xml:space="preserve"> 300</w:t>
      </w:r>
    </w:p>
    <w:p w14:paraId="07CE64AF" w14:textId="2DCC6C02" w:rsidR="004916A6" w:rsidRDefault="004916A6">
      <w:pPr>
        <w:rPr>
          <w:rFonts w:ascii="Times New Roman" w:hAnsi="Times New Roman" w:cs="Times New Roman"/>
        </w:rPr>
      </w:pPr>
    </w:p>
    <w:p w14:paraId="16585681" w14:textId="77777777" w:rsidR="00D75C65" w:rsidRDefault="00D75C65">
      <w:pPr>
        <w:rPr>
          <w:rFonts w:ascii="Times New Roman" w:hAnsi="Times New Roman" w:cs="Times New Roman"/>
        </w:rPr>
      </w:pPr>
    </w:p>
    <w:p w14:paraId="5C07E3FB" w14:textId="56BD87FF" w:rsidR="004916A6" w:rsidRDefault="004916A6" w:rsidP="004916A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treasure Shakespeare</w:t>
      </w:r>
      <w:r w:rsidR="00C46814">
        <w:rPr>
          <w:rFonts w:ascii="Times New Roman" w:hAnsi="Times New Roman" w:cs="Times New Roman"/>
        </w:rPr>
        <w:t>’s works</w:t>
      </w:r>
      <w:r>
        <w:rPr>
          <w:rFonts w:ascii="Times New Roman" w:hAnsi="Times New Roman" w:cs="Times New Roman"/>
        </w:rPr>
        <w:t>, not only for the words</w:t>
      </w:r>
      <w:r w:rsidR="00F220BD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the unforgettable characters and scenes, but also for the memories.</w:t>
      </w:r>
    </w:p>
    <w:p w14:paraId="49F4D796" w14:textId="77777777" w:rsidR="00F220BD" w:rsidRDefault="00F220BD" w:rsidP="004916A6">
      <w:pPr>
        <w:spacing w:line="480" w:lineRule="auto"/>
        <w:rPr>
          <w:rFonts w:ascii="Times New Roman" w:hAnsi="Times New Roman" w:cs="Times New Roman"/>
        </w:rPr>
      </w:pPr>
    </w:p>
    <w:p w14:paraId="11C31A72" w14:textId="4DB41C43" w:rsidR="004916A6" w:rsidRDefault="004916A6" w:rsidP="004916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Vanessa Redgrave, </w:t>
      </w:r>
      <w:r w:rsidR="00114BDD">
        <w:rPr>
          <w:rFonts w:ascii="Times New Roman" w:hAnsi="Times New Roman" w:cs="Times New Roman"/>
        </w:rPr>
        <w:t>only</w:t>
      </w:r>
      <w:r w:rsidR="00DF2E5D">
        <w:rPr>
          <w:rFonts w:ascii="Times New Roman" w:hAnsi="Times New Roman" w:cs="Times New Roman"/>
        </w:rPr>
        <w:t xml:space="preserve"> t</w:t>
      </w:r>
      <w:r w:rsidR="00114BDD">
        <w:rPr>
          <w:rFonts w:ascii="Times New Roman" w:hAnsi="Times New Roman" w:cs="Times New Roman"/>
        </w:rPr>
        <w:t>wenty-four and at 5’11”</w:t>
      </w:r>
      <w:r w:rsidR="00DF2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world’s tallest Rosalind, shrieking with unscripted laughter because she stepped on the hem of Celia’s dress in the middle of a performance</w:t>
      </w:r>
      <w:r w:rsidR="00DF2E5D">
        <w:rPr>
          <w:rFonts w:ascii="Times New Roman" w:hAnsi="Times New Roman" w:cs="Times New Roman"/>
        </w:rPr>
        <w:t xml:space="preserve"> of </w:t>
      </w:r>
      <w:r w:rsidR="00114BDD">
        <w:rPr>
          <w:rFonts w:ascii="Times New Roman" w:hAnsi="Times New Roman" w:cs="Times New Roman"/>
          <w:i/>
          <w:iCs/>
        </w:rPr>
        <w:t>As You Like It.</w:t>
      </w:r>
    </w:p>
    <w:p w14:paraId="00418465" w14:textId="38113787" w:rsidR="004916A6" w:rsidRDefault="00114BDD" w:rsidP="004916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4916A6">
        <w:rPr>
          <w:rFonts w:ascii="Times New Roman" w:hAnsi="Times New Roman" w:cs="Times New Roman"/>
        </w:rPr>
        <w:t xml:space="preserve"> student costume designer for </w:t>
      </w:r>
      <w:r w:rsidR="00C46814">
        <w:rPr>
          <w:rFonts w:ascii="Times New Roman" w:hAnsi="Times New Roman" w:cs="Times New Roman"/>
          <w:i/>
          <w:iCs/>
        </w:rPr>
        <w:t>The House of Bernarda Alba</w:t>
      </w:r>
      <w:r w:rsidR="00DF2E5D">
        <w:rPr>
          <w:rFonts w:ascii="Times New Roman" w:hAnsi="Times New Roman" w:cs="Times New Roman"/>
        </w:rPr>
        <w:t>, up to her elbows in a cauldron of black dye, re</w:t>
      </w:r>
      <w:r w:rsidR="00C46814">
        <w:rPr>
          <w:rFonts w:ascii="Times New Roman" w:hAnsi="Times New Roman" w:cs="Times New Roman"/>
        </w:rPr>
        <w:t>purposing</w:t>
      </w:r>
      <w:r w:rsidR="00DF2E5D">
        <w:rPr>
          <w:rFonts w:ascii="Times New Roman" w:hAnsi="Times New Roman" w:cs="Times New Roman"/>
        </w:rPr>
        <w:t xml:space="preserve"> costumes for a cast full of </w:t>
      </w:r>
      <w:r w:rsidR="00C46814">
        <w:rPr>
          <w:rFonts w:ascii="Times New Roman" w:hAnsi="Times New Roman" w:cs="Times New Roman"/>
        </w:rPr>
        <w:t xml:space="preserve">women in </w:t>
      </w:r>
      <w:r w:rsidR="00DF2E5D">
        <w:rPr>
          <w:rFonts w:ascii="Times New Roman" w:hAnsi="Times New Roman" w:cs="Times New Roman"/>
        </w:rPr>
        <w:t>mourn</w:t>
      </w:r>
      <w:r w:rsidR="00C46814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</w:t>
      </w:r>
      <w:r w:rsidR="00D75C65">
        <w:rPr>
          <w:rFonts w:ascii="Times New Roman" w:hAnsi="Times New Roman" w:cs="Times New Roman"/>
        </w:rPr>
        <w:t xml:space="preserve"> When asked what she was doing, she quickly replied with a line adapted from </w:t>
      </w:r>
      <w:r w:rsidR="00D75C65">
        <w:rPr>
          <w:rFonts w:ascii="Times New Roman" w:hAnsi="Times New Roman" w:cs="Times New Roman"/>
          <w:i/>
          <w:iCs/>
        </w:rPr>
        <w:t>Antony and Cleopatra</w:t>
      </w:r>
      <w:r w:rsidR="00D75C65">
        <w:rPr>
          <w:rFonts w:ascii="Times New Roman" w:hAnsi="Times New Roman" w:cs="Times New Roman"/>
        </w:rPr>
        <w:t>, “I am dyeing Egypt.”</w:t>
      </w:r>
      <w:r>
        <w:rPr>
          <w:rFonts w:ascii="Times New Roman" w:hAnsi="Times New Roman" w:cs="Times New Roman"/>
        </w:rPr>
        <w:t xml:space="preserve"> I don’t remember </w:t>
      </w:r>
      <w:r w:rsidR="00B356E8">
        <w:rPr>
          <w:rFonts w:ascii="Times New Roman" w:hAnsi="Times New Roman" w:cs="Times New Roman"/>
        </w:rPr>
        <w:t>the student’s</w:t>
      </w:r>
      <w:r>
        <w:rPr>
          <w:rFonts w:ascii="Times New Roman" w:hAnsi="Times New Roman" w:cs="Times New Roman"/>
        </w:rPr>
        <w:t xml:space="preserve"> name, but I</w:t>
      </w:r>
      <w:r w:rsidR="00F220BD">
        <w:rPr>
          <w:rFonts w:ascii="Times New Roman" w:hAnsi="Times New Roman" w:cs="Times New Roman"/>
        </w:rPr>
        <w:t>’ll</w:t>
      </w:r>
      <w:r>
        <w:rPr>
          <w:rFonts w:ascii="Times New Roman" w:hAnsi="Times New Roman" w:cs="Times New Roman"/>
        </w:rPr>
        <w:t xml:space="preserve"> never forget her wit.</w:t>
      </w:r>
    </w:p>
    <w:p w14:paraId="54F839C9" w14:textId="77E4199B" w:rsidR="00C46814" w:rsidRPr="00C46814" w:rsidRDefault="00C46814" w:rsidP="00C468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precious young woman in the row behind me, who for Mel Gibson’s sake sat through the entirety of </w:t>
      </w:r>
      <w:r>
        <w:rPr>
          <w:rFonts w:ascii="Times New Roman" w:hAnsi="Times New Roman" w:cs="Times New Roman"/>
          <w:i/>
          <w:iCs/>
        </w:rPr>
        <w:t>Hamlet</w:t>
      </w:r>
      <w:r>
        <w:rPr>
          <w:rFonts w:ascii="Times New Roman" w:hAnsi="Times New Roman" w:cs="Times New Roman"/>
        </w:rPr>
        <w:t xml:space="preserve"> and exclaimed in the final act, “He’s not going to </w:t>
      </w:r>
      <w:r>
        <w:rPr>
          <w:rFonts w:ascii="Times New Roman" w:hAnsi="Times New Roman" w:cs="Times New Roman"/>
          <w:i/>
          <w:iCs/>
        </w:rPr>
        <w:t>die</w:t>
      </w:r>
      <w:r>
        <w:rPr>
          <w:rFonts w:ascii="Times New Roman" w:hAnsi="Times New Roman" w:cs="Times New Roman"/>
        </w:rPr>
        <w:t>, is he?”</w:t>
      </w:r>
    </w:p>
    <w:p w14:paraId="227F64E1" w14:textId="0AD21E87" w:rsidR="004916A6" w:rsidRDefault="004916A6" w:rsidP="004916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Patrick Stewart, revealing to a crowd of enthralled Comic Con attendees </w:t>
      </w:r>
      <w:r w:rsidR="00F220BD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shenanigans so-called serious actors can get up to</w:t>
      </w:r>
      <w:r w:rsidR="00C46814">
        <w:rPr>
          <w:rFonts w:ascii="Times New Roman" w:hAnsi="Times New Roman" w:cs="Times New Roman"/>
        </w:rPr>
        <w:t xml:space="preserve">. Snorting at the idea of Shakespearean acting being </w:t>
      </w:r>
      <w:r w:rsidR="00B356E8">
        <w:rPr>
          <w:rFonts w:ascii="Times New Roman" w:hAnsi="Times New Roman" w:cs="Times New Roman"/>
        </w:rPr>
        <w:t>somehow more rarified than mere television work, Sir Patrick</w:t>
      </w:r>
      <w:r w:rsidR="00C46814">
        <w:rPr>
          <w:rFonts w:ascii="Times New Roman" w:hAnsi="Times New Roman" w:cs="Times New Roman"/>
        </w:rPr>
        <w:t xml:space="preserve"> described </w:t>
      </w:r>
      <w:r w:rsidR="00B356E8">
        <w:rPr>
          <w:rFonts w:ascii="Times New Roman" w:hAnsi="Times New Roman" w:cs="Times New Roman"/>
        </w:rPr>
        <w:t>being pranked when</w:t>
      </w:r>
      <w:r w:rsidR="00C46814">
        <w:rPr>
          <w:rFonts w:ascii="Times New Roman" w:hAnsi="Times New Roman" w:cs="Times New Roman"/>
        </w:rPr>
        <w:t xml:space="preserve"> one of his fellows slipped a live goldfish into a goblet </w:t>
      </w:r>
      <w:r w:rsidR="00B356E8">
        <w:rPr>
          <w:rFonts w:ascii="Times New Roman" w:hAnsi="Times New Roman" w:cs="Times New Roman"/>
        </w:rPr>
        <w:t>he had to drink from</w:t>
      </w:r>
      <w:r w:rsidR="0013169E">
        <w:rPr>
          <w:rFonts w:ascii="Times New Roman" w:hAnsi="Times New Roman" w:cs="Times New Roman"/>
        </w:rPr>
        <w:t xml:space="preserve"> onstage</w:t>
      </w:r>
      <w:r w:rsidR="00F220BD">
        <w:rPr>
          <w:rFonts w:ascii="Times New Roman" w:hAnsi="Times New Roman" w:cs="Times New Roman"/>
        </w:rPr>
        <w:t xml:space="preserve">. </w:t>
      </w:r>
    </w:p>
    <w:p w14:paraId="20529525" w14:textId="26C00CB6" w:rsidR="00D75C65" w:rsidRDefault="00114BDD" w:rsidP="00D75C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theater full of Bethune Cookman students, mesmerized by Laurence Fishbourne’s masterful Othello</w:t>
      </w:r>
      <w:r w:rsidR="00B356E8">
        <w:rPr>
          <w:rFonts w:ascii="Times New Roman" w:hAnsi="Times New Roman" w:cs="Times New Roman"/>
        </w:rPr>
        <w:t xml:space="preserve">, shouting warnings and encouragement at the screen </w:t>
      </w:r>
      <w:r w:rsidR="00F220BD">
        <w:rPr>
          <w:rFonts w:ascii="Times New Roman" w:hAnsi="Times New Roman" w:cs="Times New Roman"/>
        </w:rPr>
        <w:t xml:space="preserve">during a critical </w:t>
      </w:r>
      <w:r w:rsidR="00F220BD">
        <w:rPr>
          <w:rFonts w:ascii="Times New Roman" w:hAnsi="Times New Roman" w:cs="Times New Roman"/>
        </w:rPr>
        <w:lastRenderedPageBreak/>
        <w:t>scene between Fishbourne and</w:t>
      </w:r>
      <w:r w:rsidR="00B356E8">
        <w:rPr>
          <w:rFonts w:ascii="Times New Roman" w:hAnsi="Times New Roman" w:cs="Times New Roman"/>
        </w:rPr>
        <w:t xml:space="preserve"> Kenneth Branagh’s Iago</w:t>
      </w:r>
      <w:r w:rsidR="00D75C65">
        <w:rPr>
          <w:rFonts w:ascii="Times New Roman" w:hAnsi="Times New Roman" w:cs="Times New Roman"/>
        </w:rPr>
        <w:t>. “Don’t listen to him, he’s lying to you!” “She loves you, man!”</w:t>
      </w:r>
    </w:p>
    <w:p w14:paraId="2EAC79BB" w14:textId="77777777" w:rsidR="00F220BD" w:rsidRDefault="00F220BD" w:rsidP="00F220BD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53FEFA3B" w14:textId="5DF70E2A" w:rsidR="00F220BD" w:rsidRPr="00F220BD" w:rsidRDefault="00F220BD" w:rsidP="00F220BD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hear Shakespeare is being dropped from</w:t>
      </w:r>
      <w:r w:rsidR="0013169E">
        <w:rPr>
          <w:rFonts w:ascii="Times New Roman" w:hAnsi="Times New Roman" w:cs="Times New Roman"/>
        </w:rPr>
        <w:t xml:space="preserve"> many</w:t>
      </w:r>
      <w:r>
        <w:rPr>
          <w:rFonts w:ascii="Times New Roman" w:hAnsi="Times New Roman" w:cs="Times New Roman"/>
        </w:rPr>
        <w:t xml:space="preserve"> </w:t>
      </w:r>
      <w:r w:rsidR="0013169E">
        <w:rPr>
          <w:rFonts w:ascii="Times New Roman" w:hAnsi="Times New Roman" w:cs="Times New Roman"/>
        </w:rPr>
        <w:t>colleges’</w:t>
      </w:r>
      <w:r>
        <w:rPr>
          <w:rFonts w:ascii="Times New Roman" w:hAnsi="Times New Roman" w:cs="Times New Roman"/>
        </w:rPr>
        <w:t xml:space="preserve"> literature programs: too difficult, too </w:t>
      </w:r>
      <w:r w:rsidR="0013169E">
        <w:rPr>
          <w:rFonts w:ascii="Times New Roman" w:hAnsi="Times New Roman" w:cs="Times New Roman"/>
        </w:rPr>
        <w:t>irrelevant</w:t>
      </w:r>
      <w:r>
        <w:rPr>
          <w:rFonts w:ascii="Times New Roman" w:hAnsi="Times New Roman" w:cs="Times New Roman"/>
        </w:rPr>
        <w:t xml:space="preserve">, too “dead white guy”. </w:t>
      </w:r>
      <w:r w:rsidR="0013169E">
        <w:rPr>
          <w:rFonts w:ascii="Times New Roman" w:hAnsi="Times New Roman" w:cs="Times New Roman"/>
        </w:rPr>
        <w:t xml:space="preserve">Tell that to the Bethune Cookman students. </w:t>
      </w:r>
      <w:r w:rsidR="004E2281">
        <w:rPr>
          <w:rFonts w:ascii="Times New Roman" w:hAnsi="Times New Roman" w:cs="Times New Roman"/>
        </w:rPr>
        <w:t>W</w:t>
      </w:r>
      <w:r w:rsidR="0013169E">
        <w:rPr>
          <w:rFonts w:ascii="Times New Roman" w:hAnsi="Times New Roman" w:cs="Times New Roman"/>
        </w:rPr>
        <w:t>riting four</w:t>
      </w:r>
      <w:r w:rsidR="004E2281">
        <w:rPr>
          <w:rFonts w:ascii="Times New Roman" w:hAnsi="Times New Roman" w:cs="Times New Roman"/>
        </w:rPr>
        <w:t xml:space="preserve"> centuries</w:t>
      </w:r>
      <w:r w:rsidR="0013169E">
        <w:rPr>
          <w:rFonts w:ascii="Times New Roman" w:hAnsi="Times New Roman" w:cs="Times New Roman"/>
        </w:rPr>
        <w:t xml:space="preserve"> ago, </w:t>
      </w:r>
      <w:r w:rsidR="004E2281">
        <w:rPr>
          <w:rFonts w:ascii="Times New Roman" w:hAnsi="Times New Roman" w:cs="Times New Roman"/>
        </w:rPr>
        <w:t xml:space="preserve">the Bard </w:t>
      </w:r>
      <w:r w:rsidR="0013169E">
        <w:rPr>
          <w:rFonts w:ascii="Times New Roman" w:hAnsi="Times New Roman" w:cs="Times New Roman"/>
        </w:rPr>
        <w:t>still speaks to our hearts and minds</w:t>
      </w:r>
      <w:r w:rsidR="004E2281">
        <w:rPr>
          <w:rFonts w:ascii="Times New Roman" w:hAnsi="Times New Roman" w:cs="Times New Roman"/>
        </w:rPr>
        <w:t>, still enriches our lives. Thanks for the memories, Will.</w:t>
      </w:r>
    </w:p>
    <w:p w14:paraId="04636081" w14:textId="3A6FD69F" w:rsidR="00D75C65" w:rsidRDefault="00D75C65" w:rsidP="00D75C65">
      <w:pPr>
        <w:spacing w:line="480" w:lineRule="auto"/>
        <w:rPr>
          <w:rFonts w:ascii="Times New Roman" w:hAnsi="Times New Roman" w:cs="Times New Roman"/>
        </w:rPr>
      </w:pPr>
    </w:p>
    <w:p w14:paraId="6F895EDC" w14:textId="77777777" w:rsidR="00F220BD" w:rsidRPr="00D75C65" w:rsidRDefault="00F220BD" w:rsidP="00F220BD">
      <w:pPr>
        <w:spacing w:line="480" w:lineRule="auto"/>
        <w:ind w:left="360"/>
        <w:rPr>
          <w:rFonts w:ascii="Times New Roman" w:hAnsi="Times New Roman" w:cs="Times New Roman"/>
        </w:rPr>
      </w:pPr>
    </w:p>
    <w:sectPr w:rsidR="00F220BD" w:rsidRPr="00D7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3611"/>
    <w:multiLevelType w:val="hybridMultilevel"/>
    <w:tmpl w:val="AB32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6"/>
    <w:rsid w:val="00114BDD"/>
    <w:rsid w:val="0013169E"/>
    <w:rsid w:val="004916A6"/>
    <w:rsid w:val="004E2281"/>
    <w:rsid w:val="005F4553"/>
    <w:rsid w:val="006333A7"/>
    <w:rsid w:val="00B356E8"/>
    <w:rsid w:val="00C20859"/>
    <w:rsid w:val="00C46814"/>
    <w:rsid w:val="00CA3748"/>
    <w:rsid w:val="00D75C65"/>
    <w:rsid w:val="00DF2E5D"/>
    <w:rsid w:val="00F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92000"/>
  <w15:chartTrackingRefBased/>
  <w15:docId w15:val="{33CC92E1-1051-0E4C-96D4-D156798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3</cp:revision>
  <dcterms:created xsi:type="dcterms:W3CDTF">2024-08-28T18:26:00Z</dcterms:created>
  <dcterms:modified xsi:type="dcterms:W3CDTF">2024-08-28T20:19:00Z</dcterms:modified>
</cp:coreProperties>
</file>