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F0F8" w14:textId="4A17FECE" w:rsidR="00E50EA6" w:rsidRDefault="00E50EA6" w:rsidP="00E50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</w:t>
      </w:r>
      <w:r>
        <w:rPr>
          <w:rFonts w:ascii="Times New Roman" w:hAnsi="Times New Roman" w:cs="Times New Roman"/>
        </w:rPr>
        <w:t xml:space="preserve">Relinquishing </w:t>
      </w:r>
      <w:r>
        <w:rPr>
          <w:rFonts w:ascii="Times New Roman" w:hAnsi="Times New Roman" w:cs="Times New Roman"/>
        </w:rPr>
        <w:t xml:space="preserve">Shakespeare – </w:t>
      </w:r>
      <w:r>
        <w:rPr>
          <w:rFonts w:ascii="Times New Roman" w:hAnsi="Times New Roman" w:cs="Times New Roman"/>
        </w:rPr>
        <w:t>“It is not in the stars”</w:t>
      </w:r>
    </w:p>
    <w:p w14:paraId="53B23D99" w14:textId="77777777" w:rsidR="00E50EA6" w:rsidRDefault="00E50EA6" w:rsidP="00E50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© Terry Deer</w:t>
      </w:r>
    </w:p>
    <w:p w14:paraId="77F1F8CF" w14:textId="77777777" w:rsidR="00E50EA6" w:rsidRDefault="00E50EA6" w:rsidP="00E50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14 August 2024</w:t>
      </w:r>
    </w:p>
    <w:p w14:paraId="18E3226D" w14:textId="1DA4BEEB" w:rsidR="00E50EA6" w:rsidRDefault="00E50EA6" w:rsidP="00E50E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>
        <w:rPr>
          <w:rFonts w:ascii="Times New Roman" w:hAnsi="Times New Roman" w:cs="Times New Roman"/>
        </w:rPr>
        <w:t xml:space="preserve"> 300</w:t>
      </w:r>
    </w:p>
    <w:p w14:paraId="2D7F2E0F" w14:textId="116FCC1E" w:rsidR="00D73592" w:rsidRDefault="00D73592">
      <w:pPr>
        <w:rPr>
          <w:rFonts w:ascii="Times New Roman" w:hAnsi="Times New Roman" w:cs="Times New Roman"/>
        </w:rPr>
      </w:pPr>
    </w:p>
    <w:p w14:paraId="0E519DC3" w14:textId="77777777" w:rsidR="00E50EA6" w:rsidRDefault="00E50EA6">
      <w:pPr>
        <w:rPr>
          <w:rFonts w:ascii="Times New Roman" w:hAnsi="Times New Roman" w:cs="Times New Roman"/>
        </w:rPr>
      </w:pPr>
    </w:p>
    <w:p w14:paraId="18FF0AE4" w14:textId="6C779A57" w:rsidR="00D73592" w:rsidRDefault="00D73592" w:rsidP="00D7359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William and Mary theater department produced two Shakespeare plays while I was a student. I appeared in neither.</w:t>
      </w:r>
    </w:p>
    <w:p w14:paraId="3BF9E4F3" w14:textId="240752C0" w:rsidR="00D73592" w:rsidRDefault="00D73592" w:rsidP="00D7359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Twelfth Night</w:t>
      </w:r>
      <w:r>
        <w:rPr>
          <w:rFonts w:ascii="Times New Roman" w:hAnsi="Times New Roman" w:cs="Times New Roman"/>
        </w:rPr>
        <w:t xml:space="preserve"> </w:t>
      </w:r>
      <w:r w:rsidR="00E61E53">
        <w:rPr>
          <w:rFonts w:ascii="Times New Roman" w:hAnsi="Times New Roman" w:cs="Times New Roman"/>
        </w:rPr>
        <w:t>was the opening show my freshman year</w:t>
      </w:r>
      <w:r>
        <w:rPr>
          <w:rFonts w:ascii="Times New Roman" w:hAnsi="Times New Roman" w:cs="Times New Roman"/>
        </w:rPr>
        <w:t xml:space="preserve">. I </w:t>
      </w:r>
      <w:r w:rsidR="00E61E53">
        <w:rPr>
          <w:rFonts w:ascii="Times New Roman" w:hAnsi="Times New Roman" w:cs="Times New Roman"/>
        </w:rPr>
        <w:t>could</w:t>
      </w:r>
      <w:r>
        <w:rPr>
          <w:rFonts w:ascii="Times New Roman" w:hAnsi="Times New Roman" w:cs="Times New Roman"/>
        </w:rPr>
        <w:t xml:space="preserve"> have auditioned, but I was intimidated by the upper classmen. It wouldn’t have mattered either way, because I attended the College the same four years as Glennie</w:t>
      </w:r>
      <w:r w:rsidR="009568DA">
        <w:rPr>
          <w:rFonts w:ascii="Times New Roman" w:hAnsi="Times New Roman" w:cs="Times New Roman"/>
        </w:rPr>
        <w:t xml:space="preserve"> Wade</w:t>
      </w:r>
      <w:r>
        <w:rPr>
          <w:rFonts w:ascii="Times New Roman" w:hAnsi="Times New Roman" w:cs="Times New Roman"/>
        </w:rPr>
        <w:t>.</w:t>
      </w:r>
    </w:p>
    <w:p w14:paraId="62186A93" w14:textId="4DC05D00" w:rsidR="00D73592" w:rsidRDefault="00D73592" w:rsidP="00D7359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She’s known as Glenn Close now, but then she was married to Cabot Wade, with whom she’d been on tour with </w:t>
      </w:r>
      <w:r>
        <w:rPr>
          <w:rFonts w:ascii="Times New Roman" w:hAnsi="Times New Roman" w:cs="Times New Roman"/>
          <w:i/>
          <w:iCs/>
        </w:rPr>
        <w:t>Up with People</w:t>
      </w:r>
      <w:r w:rsidR="009568DA">
        <w:rPr>
          <w:rFonts w:ascii="Times New Roman" w:hAnsi="Times New Roman" w:cs="Times New Roman"/>
        </w:rPr>
        <w:t>. It gave her several years’ head start.</w:t>
      </w:r>
      <w:r>
        <w:rPr>
          <w:rFonts w:ascii="Times New Roman" w:hAnsi="Times New Roman" w:cs="Times New Roman"/>
        </w:rPr>
        <w:t xml:space="preserve"> She could act, sing, and even dance – a triple threat. By the time junior year rolled around, Glennie </w:t>
      </w:r>
      <w:r w:rsidR="009568DA">
        <w:rPr>
          <w:rFonts w:ascii="Times New Roman" w:hAnsi="Times New Roman" w:cs="Times New Roman"/>
        </w:rPr>
        <w:t>took</w:t>
      </w:r>
      <w:r>
        <w:rPr>
          <w:rFonts w:ascii="Times New Roman" w:hAnsi="Times New Roman" w:cs="Times New Roman"/>
        </w:rPr>
        <w:t xml:space="preserve"> the lead in </w:t>
      </w:r>
      <w:r>
        <w:rPr>
          <w:rFonts w:ascii="Times New Roman" w:hAnsi="Times New Roman" w:cs="Times New Roman"/>
          <w:i/>
          <w:iCs/>
        </w:rPr>
        <w:t>everything.</w:t>
      </w:r>
      <w:r>
        <w:rPr>
          <w:rFonts w:ascii="Times New Roman" w:hAnsi="Times New Roman" w:cs="Times New Roman"/>
        </w:rPr>
        <w:t xml:space="preserve"> </w:t>
      </w:r>
      <w:r w:rsidR="005D57DA">
        <w:rPr>
          <w:rFonts w:ascii="Times New Roman" w:hAnsi="Times New Roman" w:cs="Times New Roman"/>
        </w:rPr>
        <w:t>Wh</w:t>
      </w:r>
      <w:r w:rsidR="009568DA">
        <w:rPr>
          <w:rFonts w:ascii="Times New Roman" w:hAnsi="Times New Roman" w:cs="Times New Roman"/>
        </w:rPr>
        <w:t>at, me bitter? Maybe a little,</w:t>
      </w:r>
      <w:r w:rsidR="005D57DA">
        <w:rPr>
          <w:rFonts w:ascii="Times New Roman" w:hAnsi="Times New Roman" w:cs="Times New Roman"/>
        </w:rPr>
        <w:t xml:space="preserve"> </w:t>
      </w:r>
      <w:r w:rsidR="009568DA">
        <w:rPr>
          <w:rFonts w:ascii="Times New Roman" w:hAnsi="Times New Roman" w:cs="Times New Roman"/>
        </w:rPr>
        <w:t>though</w:t>
      </w:r>
      <w:r w:rsidR="005D57DA">
        <w:rPr>
          <w:rFonts w:ascii="Times New Roman" w:hAnsi="Times New Roman" w:cs="Times New Roman"/>
        </w:rPr>
        <w:t xml:space="preserve"> it was hard to hate her</w:t>
      </w:r>
      <w:r w:rsidR="009568DA">
        <w:rPr>
          <w:rFonts w:ascii="Times New Roman" w:hAnsi="Times New Roman" w:cs="Times New Roman"/>
        </w:rPr>
        <w:t>:</w:t>
      </w:r>
      <w:r w:rsidR="005D57DA">
        <w:rPr>
          <w:rFonts w:ascii="Times New Roman" w:hAnsi="Times New Roman" w:cs="Times New Roman"/>
        </w:rPr>
        <w:t xml:space="preserve"> she </w:t>
      </w:r>
      <w:r w:rsidR="009568DA">
        <w:rPr>
          <w:rFonts w:ascii="Times New Roman" w:hAnsi="Times New Roman" w:cs="Times New Roman"/>
        </w:rPr>
        <w:t>was too good</w:t>
      </w:r>
      <w:r w:rsidR="005D57DA">
        <w:rPr>
          <w:rFonts w:ascii="Times New Roman" w:hAnsi="Times New Roman" w:cs="Times New Roman"/>
        </w:rPr>
        <w:t>. The world has</w:t>
      </w:r>
      <w:r w:rsidR="009568DA">
        <w:rPr>
          <w:rFonts w:ascii="Times New Roman" w:hAnsi="Times New Roman" w:cs="Times New Roman"/>
        </w:rPr>
        <w:t xml:space="preserve"> since</w:t>
      </w:r>
      <w:r w:rsidR="005D57DA">
        <w:rPr>
          <w:rFonts w:ascii="Times New Roman" w:hAnsi="Times New Roman" w:cs="Times New Roman"/>
        </w:rPr>
        <w:t xml:space="preserve"> recognized her talent, but we saw it first. </w:t>
      </w:r>
      <w:r w:rsidR="009568DA">
        <w:rPr>
          <w:rFonts w:ascii="Times New Roman" w:hAnsi="Times New Roman" w:cs="Times New Roman"/>
        </w:rPr>
        <w:t>Competing for roles against her brought me face to face with my limitations, a timely lesson.</w:t>
      </w:r>
    </w:p>
    <w:p w14:paraId="1F951D94" w14:textId="16ECB1DB" w:rsidR="005D57DA" w:rsidRDefault="005D57DA" w:rsidP="00D7359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</w:t>
      </w:r>
      <w:r>
        <w:rPr>
          <w:rFonts w:ascii="Times New Roman" w:hAnsi="Times New Roman" w:cs="Times New Roman"/>
          <w:i/>
          <w:iCs/>
        </w:rPr>
        <w:t>Trojan Women</w:t>
      </w:r>
      <w:r>
        <w:rPr>
          <w:rFonts w:ascii="Times New Roman" w:hAnsi="Times New Roman" w:cs="Times New Roman"/>
        </w:rPr>
        <w:t>, Glennie took the role of Hecuba. It was the only time we were on stage together. I was in the chorus</w:t>
      </w:r>
      <w:r w:rsidR="009568DA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women mourning the loss of Troy. We wore long robes of heavy, burlap-like material, tennis shoes dyed black</w:t>
      </w:r>
      <w:r w:rsidR="00E61E5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</w:t>
      </w:r>
      <w:r w:rsidR="00E61E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masks with trailing veils, </w:t>
      </w:r>
      <w:r w:rsidR="00E50EA6">
        <w:rPr>
          <w:rFonts w:ascii="Times New Roman" w:hAnsi="Times New Roman" w:cs="Times New Roman"/>
        </w:rPr>
        <w:t>suggesting</w:t>
      </w:r>
      <w:r>
        <w:rPr>
          <w:rFonts w:ascii="Times New Roman" w:hAnsi="Times New Roman" w:cs="Times New Roman"/>
        </w:rPr>
        <w:t xml:space="preserve"> a Greek chorus of Euripides’ time. The veil w</w:t>
      </w:r>
      <w:r w:rsidR="00E61E53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long</w:t>
      </w:r>
      <w:r w:rsidR="00E61E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61E53">
        <w:rPr>
          <w:rFonts w:ascii="Times New Roman" w:hAnsi="Times New Roman" w:cs="Times New Roman"/>
        </w:rPr>
        <w:t>and I inevitably sat on it</w:t>
      </w:r>
      <w:r>
        <w:rPr>
          <w:rFonts w:ascii="Times New Roman" w:hAnsi="Times New Roman" w:cs="Times New Roman"/>
        </w:rPr>
        <w:t xml:space="preserve">, which tugged on the mask. </w:t>
      </w:r>
      <w:r w:rsidR="00E61E53">
        <w:rPr>
          <w:rFonts w:ascii="Times New Roman" w:hAnsi="Times New Roman" w:cs="Times New Roman"/>
        </w:rPr>
        <w:t>With the rest, I</w:t>
      </w:r>
      <w:r>
        <w:rPr>
          <w:rFonts w:ascii="Times New Roman" w:hAnsi="Times New Roman" w:cs="Times New Roman"/>
        </w:rPr>
        <w:t xml:space="preserve"> made </w:t>
      </w:r>
      <w:r w:rsidR="00E61E53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 xml:space="preserve">entrance, settled in </w:t>
      </w:r>
      <w:r w:rsidR="00E61E53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place, pulled </w:t>
      </w:r>
      <w:r w:rsidR="00E61E53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 xml:space="preserve"> robe down to hide the giveaway soles of </w:t>
      </w:r>
      <w:r w:rsidR="00E61E53">
        <w:rPr>
          <w:rFonts w:ascii="Times New Roman" w:hAnsi="Times New Roman" w:cs="Times New Roman"/>
        </w:rPr>
        <w:t>my shoes, and yanked my mask back into place before wailing “Women of Troy!” It was hard to keep a straight face.</w:t>
      </w:r>
    </w:p>
    <w:p w14:paraId="2A446BD6" w14:textId="43863A0B" w:rsidR="00E61E53" w:rsidRPr="005D57DA" w:rsidRDefault="00E61E53" w:rsidP="00D7359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Glennie went on to the recognition I thought I wanted, while I became a librarian and a storyteller of some local reputation. I wonder which of us is happier now?</w:t>
      </w:r>
    </w:p>
    <w:sectPr w:rsidR="00E61E53" w:rsidRPr="005D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A1"/>
    <w:rsid w:val="001426A1"/>
    <w:rsid w:val="005D57DA"/>
    <w:rsid w:val="009568DA"/>
    <w:rsid w:val="00D73592"/>
    <w:rsid w:val="00E50EA6"/>
    <w:rsid w:val="00E6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CA402"/>
  <w15:chartTrackingRefBased/>
  <w15:docId w15:val="{FE2A0B27-FBC2-CC49-A8AB-8736906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1</cp:revision>
  <dcterms:created xsi:type="dcterms:W3CDTF">2024-08-14T15:48:00Z</dcterms:created>
  <dcterms:modified xsi:type="dcterms:W3CDTF">2024-08-14T16:57:00Z</dcterms:modified>
</cp:coreProperties>
</file>