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C8563" w14:textId="77777777" w:rsidR="00C61E59" w:rsidRDefault="00C61E59" w:rsidP="00113F62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BE4F3EB" w14:textId="77777777" w:rsidR="00113F62" w:rsidRDefault="00113F62" w:rsidP="00113F62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79210273" w14:textId="77777777" w:rsidR="00113F62" w:rsidRDefault="00113F62" w:rsidP="00113F62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46AD2612" w14:textId="77777777" w:rsidR="006A315C" w:rsidRDefault="00113F62" w:rsidP="009D2FD7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The</w:t>
      </w:r>
      <w:r w:rsidR="009D2FD7">
        <w:rPr>
          <w:rFonts w:ascii="Times New Roman" w:hAnsi="Times New Roman" w:cs="Times New Roman"/>
          <w:b/>
          <w:bCs/>
          <w:sz w:val="32"/>
          <w:szCs w:val="32"/>
        </w:rPr>
        <w:t xml:space="preserve"> 1970</w:t>
      </w:r>
      <w:r w:rsidR="006A315C">
        <w:rPr>
          <w:rFonts w:ascii="Times New Roman" w:hAnsi="Times New Roman" w:cs="Times New Roman"/>
          <w:b/>
          <w:bCs/>
          <w:sz w:val="32"/>
          <w:szCs w:val="32"/>
        </w:rPr>
        <w:t>’s</w:t>
      </w:r>
    </w:p>
    <w:p w14:paraId="6CFFBC18" w14:textId="0D3E8441" w:rsidR="006A315C" w:rsidRPr="00F8625F" w:rsidRDefault="00AA22C6" w:rsidP="009D2FD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F8625F">
        <w:rPr>
          <w:rFonts w:ascii="Times New Roman" w:hAnsi="Times New Roman" w:cs="Times New Roman"/>
          <w:sz w:val="24"/>
          <w:szCs w:val="24"/>
        </w:rPr>
        <w:t xml:space="preserve">The </w:t>
      </w:r>
      <w:r w:rsidR="00F32C32">
        <w:rPr>
          <w:rFonts w:ascii="Times New Roman" w:hAnsi="Times New Roman" w:cs="Times New Roman"/>
          <w:sz w:val="24"/>
          <w:szCs w:val="24"/>
        </w:rPr>
        <w:t>nineteen seventies</w:t>
      </w:r>
      <w:r w:rsidR="00B454DA">
        <w:rPr>
          <w:rFonts w:ascii="Times New Roman" w:hAnsi="Times New Roman" w:cs="Times New Roman"/>
          <w:sz w:val="24"/>
          <w:szCs w:val="24"/>
        </w:rPr>
        <w:t xml:space="preserve"> were eventful here </w:t>
      </w:r>
      <w:r w:rsidR="00F32C32">
        <w:rPr>
          <w:rFonts w:ascii="Times New Roman" w:hAnsi="Times New Roman" w:cs="Times New Roman"/>
          <w:sz w:val="24"/>
          <w:szCs w:val="24"/>
        </w:rPr>
        <w:t>to say the least.</w:t>
      </w:r>
      <w:r w:rsidR="00B938B1">
        <w:rPr>
          <w:rFonts w:ascii="Times New Roman" w:hAnsi="Times New Roman" w:cs="Times New Roman"/>
          <w:sz w:val="24"/>
          <w:szCs w:val="24"/>
        </w:rPr>
        <w:t xml:space="preserve"> To begin with:</w:t>
      </w:r>
    </w:p>
    <w:p w14:paraId="626C967F" w14:textId="77777777" w:rsidR="000C3FF0" w:rsidRDefault="004B71C7" w:rsidP="006A315C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*</w:t>
      </w:r>
      <w:r w:rsidR="00113F62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8C1CC1">
        <w:rPr>
          <w:rFonts w:ascii="Times New Roman" w:hAnsi="Times New Roman" w:cs="Times New Roman"/>
          <w:bCs/>
          <w:sz w:val="24"/>
          <w:szCs w:val="32"/>
        </w:rPr>
        <w:t xml:space="preserve">We began the </w:t>
      </w:r>
      <w:r w:rsidR="00017F91">
        <w:rPr>
          <w:rFonts w:ascii="Times New Roman" w:hAnsi="Times New Roman" w:cs="Times New Roman"/>
          <w:bCs/>
          <w:sz w:val="24"/>
          <w:szCs w:val="32"/>
        </w:rPr>
        <w:t xml:space="preserve">year </w:t>
      </w:r>
      <w:r w:rsidR="00113F62">
        <w:rPr>
          <w:rFonts w:ascii="Times New Roman" w:hAnsi="Times New Roman" w:cs="Times New Roman"/>
          <w:bCs/>
          <w:sz w:val="24"/>
          <w:szCs w:val="32"/>
        </w:rPr>
        <w:t>1970</w:t>
      </w:r>
      <w:r w:rsidR="007C7311">
        <w:rPr>
          <w:rFonts w:ascii="Times New Roman" w:hAnsi="Times New Roman" w:cs="Times New Roman"/>
          <w:bCs/>
          <w:sz w:val="24"/>
          <w:szCs w:val="32"/>
        </w:rPr>
        <w:t xml:space="preserve"> adoring o</w:t>
      </w:r>
      <w:r w:rsidR="001F0244">
        <w:rPr>
          <w:rFonts w:ascii="Times New Roman" w:hAnsi="Times New Roman" w:cs="Times New Roman"/>
          <w:bCs/>
          <w:sz w:val="24"/>
          <w:szCs w:val="32"/>
        </w:rPr>
        <w:t xml:space="preserve">ur </w:t>
      </w:r>
      <w:r w:rsidR="000C3FF0">
        <w:rPr>
          <w:rFonts w:ascii="Times New Roman" w:hAnsi="Times New Roman" w:cs="Times New Roman"/>
          <w:bCs/>
          <w:sz w:val="24"/>
          <w:szCs w:val="32"/>
        </w:rPr>
        <w:t>brand-new</w:t>
      </w:r>
      <w:r w:rsidR="001F0244">
        <w:rPr>
          <w:rFonts w:ascii="Times New Roman" w:hAnsi="Times New Roman" w:cs="Times New Roman"/>
          <w:bCs/>
          <w:sz w:val="24"/>
          <w:szCs w:val="32"/>
        </w:rPr>
        <w:t xml:space="preserve"> baby girl. Before the year was out</w:t>
      </w:r>
      <w:r w:rsidR="000C3FF0">
        <w:rPr>
          <w:rFonts w:ascii="Times New Roman" w:hAnsi="Times New Roman" w:cs="Times New Roman"/>
          <w:bCs/>
          <w:sz w:val="24"/>
          <w:szCs w:val="32"/>
        </w:rPr>
        <w:t>,</w:t>
      </w:r>
      <w:r w:rsidR="00F12179">
        <w:rPr>
          <w:rFonts w:ascii="Times New Roman" w:hAnsi="Times New Roman" w:cs="Times New Roman"/>
          <w:bCs/>
          <w:sz w:val="24"/>
          <w:szCs w:val="32"/>
        </w:rPr>
        <w:t xml:space="preserve"> my </w:t>
      </w:r>
    </w:p>
    <w:p w14:paraId="757AB1CA" w14:textId="4456634D" w:rsidR="00113F62" w:rsidRDefault="00FF5F73" w:rsidP="006A315C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s</w:t>
      </w:r>
      <w:r w:rsidR="00F12179">
        <w:rPr>
          <w:rFonts w:ascii="Times New Roman" w:hAnsi="Times New Roman" w:cs="Times New Roman"/>
          <w:bCs/>
          <w:sz w:val="24"/>
          <w:szCs w:val="32"/>
        </w:rPr>
        <w:t>ister</w:t>
      </w:r>
      <w:r>
        <w:rPr>
          <w:rFonts w:ascii="Times New Roman" w:hAnsi="Times New Roman" w:cs="Times New Roman"/>
          <w:bCs/>
          <w:sz w:val="24"/>
          <w:szCs w:val="32"/>
        </w:rPr>
        <w:t>,</w:t>
      </w:r>
      <w:r w:rsidR="00113F62">
        <w:rPr>
          <w:rFonts w:ascii="Times New Roman" w:hAnsi="Times New Roman" w:cs="Times New Roman"/>
          <w:bCs/>
          <w:sz w:val="24"/>
          <w:szCs w:val="32"/>
        </w:rPr>
        <w:t xml:space="preserve"> Denise mov</w:t>
      </w:r>
      <w:r w:rsidR="00B91D77">
        <w:rPr>
          <w:rFonts w:ascii="Times New Roman" w:hAnsi="Times New Roman" w:cs="Times New Roman"/>
          <w:bCs/>
          <w:sz w:val="24"/>
          <w:szCs w:val="32"/>
        </w:rPr>
        <w:t>ed</w:t>
      </w:r>
      <w:r w:rsidR="00AB7455">
        <w:rPr>
          <w:rFonts w:ascii="Times New Roman" w:hAnsi="Times New Roman" w:cs="Times New Roman"/>
          <w:bCs/>
          <w:sz w:val="24"/>
          <w:szCs w:val="32"/>
        </w:rPr>
        <w:t xml:space="preserve"> out</w:t>
      </w:r>
      <w:r w:rsidR="00113F62">
        <w:rPr>
          <w:rFonts w:ascii="Times New Roman" w:hAnsi="Times New Roman" w:cs="Times New Roman"/>
          <w:bCs/>
          <w:sz w:val="24"/>
          <w:szCs w:val="32"/>
        </w:rPr>
        <w:t xml:space="preserve"> to live with one of the older sisters.</w:t>
      </w:r>
    </w:p>
    <w:p w14:paraId="05497676" w14:textId="39E57E07" w:rsidR="00AB7455" w:rsidRDefault="004B71C7" w:rsidP="00113F62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*</w:t>
      </w:r>
      <w:r w:rsidR="00113F62">
        <w:rPr>
          <w:rFonts w:ascii="Times New Roman" w:hAnsi="Times New Roman" w:cs="Times New Roman"/>
          <w:bCs/>
          <w:sz w:val="24"/>
          <w:szCs w:val="32"/>
        </w:rPr>
        <w:t xml:space="preserve">     Gordon redeveloped a drinking habit he thought </w:t>
      </w:r>
      <w:r w:rsidR="00AB7455">
        <w:rPr>
          <w:rFonts w:ascii="Times New Roman" w:hAnsi="Times New Roman" w:cs="Times New Roman"/>
          <w:bCs/>
          <w:sz w:val="24"/>
          <w:szCs w:val="32"/>
        </w:rPr>
        <w:t>he had</w:t>
      </w:r>
      <w:r w:rsidR="00113F62">
        <w:rPr>
          <w:rFonts w:ascii="Times New Roman" w:hAnsi="Times New Roman" w:cs="Times New Roman"/>
          <w:bCs/>
          <w:sz w:val="24"/>
          <w:szCs w:val="32"/>
        </w:rPr>
        <w:t xml:space="preserve"> left behind when we got </w:t>
      </w:r>
    </w:p>
    <w:p w14:paraId="38B3EC52" w14:textId="4B46B193" w:rsidR="00113F62" w:rsidRDefault="00113F62" w:rsidP="00D84BE7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married.</w:t>
      </w:r>
      <w:r w:rsidR="00D23D26">
        <w:rPr>
          <w:rFonts w:ascii="Times New Roman" w:hAnsi="Times New Roman" w:cs="Times New Roman"/>
          <w:bCs/>
          <w:sz w:val="24"/>
          <w:szCs w:val="32"/>
        </w:rPr>
        <w:t xml:space="preserve"> </w:t>
      </w:r>
    </w:p>
    <w:p w14:paraId="799D4FA2" w14:textId="50E0D893" w:rsidR="00E94BFC" w:rsidRDefault="00FF0513" w:rsidP="00AB7455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*</w:t>
      </w:r>
      <w:r w:rsidR="00AB7455">
        <w:rPr>
          <w:rFonts w:ascii="Times New Roman" w:hAnsi="Times New Roman" w:cs="Times New Roman"/>
          <w:bCs/>
          <w:sz w:val="24"/>
          <w:szCs w:val="32"/>
        </w:rPr>
        <w:t xml:space="preserve">    With </w:t>
      </w:r>
      <w:r w:rsidR="00D84BE7">
        <w:rPr>
          <w:rFonts w:ascii="Times New Roman" w:hAnsi="Times New Roman" w:cs="Times New Roman"/>
          <w:bCs/>
          <w:sz w:val="24"/>
          <w:szCs w:val="32"/>
        </w:rPr>
        <w:t>his</w:t>
      </w:r>
      <w:r w:rsidR="00AB7455">
        <w:rPr>
          <w:rFonts w:ascii="Times New Roman" w:hAnsi="Times New Roman" w:cs="Times New Roman"/>
          <w:bCs/>
          <w:sz w:val="24"/>
          <w:szCs w:val="32"/>
        </w:rPr>
        <w:t xml:space="preserve"> mother’s worsening dementia, </w:t>
      </w:r>
      <w:r w:rsidR="0042533A">
        <w:rPr>
          <w:rFonts w:ascii="Times New Roman" w:hAnsi="Times New Roman" w:cs="Times New Roman"/>
          <w:bCs/>
          <w:sz w:val="24"/>
          <w:szCs w:val="32"/>
        </w:rPr>
        <w:t>she saw</w:t>
      </w:r>
      <w:r w:rsidR="00AB7455">
        <w:rPr>
          <w:rFonts w:ascii="Times New Roman" w:hAnsi="Times New Roman" w:cs="Times New Roman"/>
          <w:bCs/>
          <w:sz w:val="24"/>
          <w:szCs w:val="32"/>
        </w:rPr>
        <w:t xml:space="preserve"> me as a threat</w:t>
      </w:r>
      <w:r w:rsidR="00E94BFC">
        <w:rPr>
          <w:rFonts w:ascii="Times New Roman" w:hAnsi="Times New Roman" w:cs="Times New Roman"/>
          <w:bCs/>
          <w:sz w:val="24"/>
          <w:szCs w:val="32"/>
        </w:rPr>
        <w:t>.</w:t>
      </w:r>
      <w:r w:rsidR="00AB7455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E94BFC">
        <w:rPr>
          <w:rFonts w:ascii="Times New Roman" w:hAnsi="Times New Roman" w:cs="Times New Roman"/>
          <w:bCs/>
          <w:sz w:val="24"/>
          <w:szCs w:val="32"/>
        </w:rPr>
        <w:t xml:space="preserve">She </w:t>
      </w:r>
      <w:r w:rsidR="00AB7455">
        <w:rPr>
          <w:rFonts w:ascii="Times New Roman" w:hAnsi="Times New Roman" w:cs="Times New Roman"/>
          <w:bCs/>
          <w:sz w:val="24"/>
          <w:szCs w:val="32"/>
        </w:rPr>
        <w:t>accus</w:t>
      </w:r>
      <w:r w:rsidR="00E94BFC">
        <w:rPr>
          <w:rFonts w:ascii="Times New Roman" w:hAnsi="Times New Roman" w:cs="Times New Roman"/>
          <w:bCs/>
          <w:sz w:val="24"/>
          <w:szCs w:val="32"/>
        </w:rPr>
        <w:t>ed</w:t>
      </w:r>
      <w:r w:rsidR="00AB7455">
        <w:rPr>
          <w:rFonts w:ascii="Times New Roman" w:hAnsi="Times New Roman" w:cs="Times New Roman"/>
          <w:bCs/>
          <w:sz w:val="24"/>
          <w:szCs w:val="32"/>
        </w:rPr>
        <w:t xml:space="preserve"> me </w:t>
      </w:r>
    </w:p>
    <w:p w14:paraId="09724CD6" w14:textId="77777777" w:rsidR="00C617BA" w:rsidRDefault="00AB7455" w:rsidP="00AB7455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of stealing things from her (most of all her baby)</w:t>
      </w:r>
      <w:r w:rsidR="0042533A">
        <w:rPr>
          <w:rFonts w:ascii="Times New Roman" w:hAnsi="Times New Roman" w:cs="Times New Roman"/>
          <w:bCs/>
          <w:sz w:val="24"/>
          <w:szCs w:val="32"/>
        </w:rPr>
        <w:t>.</w:t>
      </w:r>
      <w:r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E94BFC">
        <w:rPr>
          <w:rFonts w:ascii="Times New Roman" w:hAnsi="Times New Roman" w:cs="Times New Roman"/>
          <w:bCs/>
          <w:sz w:val="24"/>
          <w:szCs w:val="32"/>
        </w:rPr>
        <w:t>She</w:t>
      </w:r>
      <w:r w:rsidR="00D337A2">
        <w:rPr>
          <w:rFonts w:ascii="Times New Roman" w:hAnsi="Times New Roman" w:cs="Times New Roman"/>
          <w:bCs/>
          <w:sz w:val="24"/>
          <w:szCs w:val="32"/>
        </w:rPr>
        <w:t xml:space="preserve"> b</w:t>
      </w:r>
      <w:r w:rsidR="007C4137">
        <w:rPr>
          <w:rFonts w:ascii="Times New Roman" w:hAnsi="Times New Roman" w:cs="Times New Roman"/>
          <w:bCs/>
          <w:sz w:val="24"/>
          <w:szCs w:val="32"/>
        </w:rPr>
        <w:t>e</w:t>
      </w:r>
      <w:r w:rsidR="00D337A2">
        <w:rPr>
          <w:rFonts w:ascii="Times New Roman" w:hAnsi="Times New Roman" w:cs="Times New Roman"/>
          <w:bCs/>
          <w:sz w:val="24"/>
          <w:szCs w:val="32"/>
        </w:rPr>
        <w:t xml:space="preserve">came my charge </w:t>
      </w:r>
      <w:r w:rsidR="00C617BA">
        <w:rPr>
          <w:rFonts w:ascii="Times New Roman" w:hAnsi="Times New Roman" w:cs="Times New Roman"/>
          <w:bCs/>
          <w:sz w:val="24"/>
          <w:szCs w:val="32"/>
        </w:rPr>
        <w:t>when</w:t>
      </w:r>
      <w:r>
        <w:rPr>
          <w:rFonts w:ascii="Times New Roman" w:hAnsi="Times New Roman" w:cs="Times New Roman"/>
          <w:bCs/>
          <w:sz w:val="24"/>
          <w:szCs w:val="32"/>
        </w:rPr>
        <w:t xml:space="preserve"> the men </w:t>
      </w:r>
    </w:p>
    <w:p w14:paraId="2C6F147F" w14:textId="100FABEB" w:rsidR="00A80EFB" w:rsidRDefault="00AB7455" w:rsidP="00AB7455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were in the field, or otherwise occupied</w:t>
      </w:r>
      <w:r w:rsidR="004024AE">
        <w:rPr>
          <w:rFonts w:ascii="Times New Roman" w:hAnsi="Times New Roman" w:cs="Times New Roman"/>
          <w:bCs/>
          <w:sz w:val="24"/>
          <w:szCs w:val="32"/>
        </w:rPr>
        <w:t>.</w:t>
      </w:r>
      <w:r w:rsidR="002E6967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F213AA">
        <w:rPr>
          <w:rFonts w:ascii="Times New Roman" w:hAnsi="Times New Roman" w:cs="Times New Roman"/>
          <w:bCs/>
          <w:sz w:val="24"/>
          <w:szCs w:val="32"/>
        </w:rPr>
        <w:t>She</w:t>
      </w:r>
      <w:r w:rsidR="002E6967">
        <w:rPr>
          <w:rFonts w:ascii="Times New Roman" w:hAnsi="Times New Roman" w:cs="Times New Roman"/>
          <w:bCs/>
          <w:sz w:val="24"/>
          <w:szCs w:val="32"/>
        </w:rPr>
        <w:t xml:space="preserve"> follow</w:t>
      </w:r>
      <w:r w:rsidR="00F213AA">
        <w:rPr>
          <w:rFonts w:ascii="Times New Roman" w:hAnsi="Times New Roman" w:cs="Times New Roman"/>
          <w:bCs/>
          <w:sz w:val="24"/>
          <w:szCs w:val="32"/>
        </w:rPr>
        <w:t>ed</w:t>
      </w:r>
      <w:r w:rsidR="002E6967">
        <w:rPr>
          <w:rFonts w:ascii="Times New Roman" w:hAnsi="Times New Roman" w:cs="Times New Roman"/>
          <w:bCs/>
          <w:sz w:val="24"/>
          <w:szCs w:val="32"/>
        </w:rPr>
        <w:t xml:space="preserve"> me around like a </w:t>
      </w:r>
      <w:r w:rsidR="00A80EFB">
        <w:rPr>
          <w:rFonts w:ascii="Times New Roman" w:hAnsi="Times New Roman" w:cs="Times New Roman"/>
          <w:bCs/>
          <w:sz w:val="24"/>
          <w:szCs w:val="32"/>
        </w:rPr>
        <w:t>stalker</w:t>
      </w:r>
      <w:r w:rsidR="002E6967">
        <w:rPr>
          <w:rFonts w:ascii="Times New Roman" w:hAnsi="Times New Roman" w:cs="Times New Roman"/>
          <w:bCs/>
          <w:sz w:val="24"/>
          <w:szCs w:val="32"/>
        </w:rPr>
        <w:t xml:space="preserve">, with a </w:t>
      </w:r>
    </w:p>
    <w:p w14:paraId="41823492" w14:textId="77777777" w:rsidR="00A80EFB" w:rsidRDefault="002E6967" w:rsidP="00AB7455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silly grin </w:t>
      </w:r>
      <w:r w:rsidR="00D23D26">
        <w:rPr>
          <w:rFonts w:ascii="Times New Roman" w:hAnsi="Times New Roman" w:cs="Times New Roman"/>
          <w:bCs/>
          <w:sz w:val="24"/>
          <w:szCs w:val="32"/>
        </w:rPr>
        <w:t xml:space="preserve">on her face, </w:t>
      </w:r>
      <w:r>
        <w:rPr>
          <w:rFonts w:ascii="Times New Roman" w:hAnsi="Times New Roman" w:cs="Times New Roman"/>
          <w:bCs/>
          <w:sz w:val="24"/>
          <w:szCs w:val="32"/>
        </w:rPr>
        <w:t xml:space="preserve">and her hands </w:t>
      </w:r>
      <w:r w:rsidR="00A80EFB">
        <w:rPr>
          <w:rFonts w:ascii="Times New Roman" w:hAnsi="Times New Roman" w:cs="Times New Roman"/>
          <w:bCs/>
          <w:sz w:val="24"/>
          <w:szCs w:val="32"/>
        </w:rPr>
        <w:t xml:space="preserve">crossed </w:t>
      </w:r>
      <w:r>
        <w:rPr>
          <w:rFonts w:ascii="Times New Roman" w:hAnsi="Times New Roman" w:cs="Times New Roman"/>
          <w:bCs/>
          <w:sz w:val="24"/>
          <w:szCs w:val="32"/>
        </w:rPr>
        <w:t>behind her back,</w:t>
      </w:r>
      <w:r w:rsidR="00AB7455">
        <w:rPr>
          <w:rFonts w:ascii="Times New Roman" w:hAnsi="Times New Roman" w:cs="Times New Roman"/>
          <w:bCs/>
          <w:sz w:val="24"/>
          <w:szCs w:val="32"/>
        </w:rPr>
        <w:t xml:space="preserve"> </w:t>
      </w:r>
    </w:p>
    <w:p w14:paraId="69812175" w14:textId="5CE16A40" w:rsidR="00A80EFB" w:rsidRDefault="00FF0513" w:rsidP="00AB7455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*</w:t>
      </w:r>
      <w:r w:rsidR="00A80EFB">
        <w:rPr>
          <w:rFonts w:ascii="Times New Roman" w:hAnsi="Times New Roman" w:cs="Times New Roman"/>
          <w:bCs/>
          <w:sz w:val="24"/>
          <w:szCs w:val="32"/>
        </w:rPr>
        <w:t xml:space="preserve">     </w:t>
      </w:r>
      <w:r w:rsidR="00AB7455">
        <w:rPr>
          <w:rFonts w:ascii="Times New Roman" w:hAnsi="Times New Roman" w:cs="Times New Roman"/>
          <w:bCs/>
          <w:sz w:val="24"/>
          <w:szCs w:val="32"/>
        </w:rPr>
        <w:t>I was stuffing my feelings enough to become a walking time bomb.</w:t>
      </w:r>
      <w:r w:rsidR="00C935B6">
        <w:rPr>
          <w:rFonts w:ascii="Times New Roman" w:hAnsi="Times New Roman" w:cs="Times New Roman"/>
          <w:bCs/>
          <w:sz w:val="24"/>
          <w:szCs w:val="32"/>
        </w:rPr>
        <w:t xml:space="preserve"> Migraine </w:t>
      </w:r>
    </w:p>
    <w:p w14:paraId="38421ECC" w14:textId="01926F0D" w:rsidR="00113F62" w:rsidRDefault="00C935B6" w:rsidP="00AB7455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headaches became a</w:t>
      </w:r>
      <w:r w:rsidR="00A86D1B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A80EFB">
        <w:rPr>
          <w:rFonts w:ascii="Times New Roman" w:hAnsi="Times New Roman" w:cs="Times New Roman"/>
          <w:bCs/>
          <w:sz w:val="24"/>
          <w:szCs w:val="32"/>
        </w:rPr>
        <w:t>frequent</w:t>
      </w:r>
      <w:r w:rsidR="00A86D1B">
        <w:rPr>
          <w:rFonts w:ascii="Times New Roman" w:hAnsi="Times New Roman" w:cs="Times New Roman"/>
          <w:bCs/>
          <w:sz w:val="24"/>
          <w:szCs w:val="32"/>
        </w:rPr>
        <w:t xml:space="preserve"> </w:t>
      </w:r>
      <w:r>
        <w:rPr>
          <w:rFonts w:ascii="Times New Roman" w:hAnsi="Times New Roman" w:cs="Times New Roman"/>
          <w:bCs/>
          <w:sz w:val="24"/>
          <w:szCs w:val="32"/>
        </w:rPr>
        <w:t>companion.</w:t>
      </w:r>
    </w:p>
    <w:p w14:paraId="2B17AB96" w14:textId="1298E7D7" w:rsidR="00E6325A" w:rsidRDefault="00E6325A" w:rsidP="00AB7455">
      <w:pPr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* </w:t>
      </w:r>
      <w:r w:rsidR="00C862A6">
        <w:rPr>
          <w:rFonts w:ascii="Times New Roman" w:hAnsi="Times New Roman" w:cs="Times New Roman"/>
          <w:bCs/>
          <w:sz w:val="24"/>
          <w:szCs w:val="32"/>
        </w:rPr>
        <w:t>In nineteen seventy-</w:t>
      </w:r>
      <w:r w:rsidR="00E371FB">
        <w:rPr>
          <w:rFonts w:ascii="Times New Roman" w:hAnsi="Times New Roman" w:cs="Times New Roman"/>
          <w:bCs/>
          <w:sz w:val="24"/>
          <w:szCs w:val="32"/>
        </w:rPr>
        <w:t xml:space="preserve">one, we learned we </w:t>
      </w:r>
      <w:r w:rsidR="00402AB5">
        <w:rPr>
          <w:rFonts w:ascii="Times New Roman" w:hAnsi="Times New Roman" w:cs="Times New Roman"/>
          <w:bCs/>
          <w:sz w:val="24"/>
          <w:szCs w:val="32"/>
        </w:rPr>
        <w:t>were expecting an addition to our family.</w:t>
      </w:r>
    </w:p>
    <w:p w14:paraId="4B75EDE7" w14:textId="4EB5F3D6" w:rsidR="00D23D26" w:rsidRDefault="00FF0513" w:rsidP="00C33AC1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*</w:t>
      </w:r>
      <w:r w:rsidR="00D23D26">
        <w:rPr>
          <w:rFonts w:ascii="Times New Roman" w:hAnsi="Times New Roman" w:cs="Times New Roman"/>
          <w:bCs/>
          <w:sz w:val="24"/>
          <w:szCs w:val="32"/>
        </w:rPr>
        <w:t xml:space="preserve">      Meanwhile, our livestock production problems </w:t>
      </w:r>
      <w:r w:rsidR="00C33AC1">
        <w:rPr>
          <w:rFonts w:ascii="Times New Roman" w:hAnsi="Times New Roman" w:cs="Times New Roman"/>
          <w:bCs/>
          <w:sz w:val="24"/>
          <w:szCs w:val="32"/>
        </w:rPr>
        <w:t>continued</w:t>
      </w:r>
      <w:r w:rsidR="00D23D26">
        <w:rPr>
          <w:rFonts w:ascii="Times New Roman" w:hAnsi="Times New Roman" w:cs="Times New Roman"/>
          <w:bCs/>
          <w:sz w:val="24"/>
          <w:szCs w:val="32"/>
        </w:rPr>
        <w:t>. At one time,</w:t>
      </w:r>
      <w:r w:rsidR="00C33AC1">
        <w:rPr>
          <w:rFonts w:ascii="Times New Roman" w:hAnsi="Times New Roman" w:cs="Times New Roman"/>
          <w:bCs/>
          <w:sz w:val="24"/>
          <w:szCs w:val="32"/>
        </w:rPr>
        <w:t xml:space="preserve"> giving no thought to the widespread TGE (Transmissible Gastroenteritis) outbreak at the time,</w:t>
      </w:r>
      <w:r w:rsidR="00D23D26">
        <w:rPr>
          <w:rFonts w:ascii="Times New Roman" w:hAnsi="Times New Roman" w:cs="Times New Roman"/>
          <w:bCs/>
          <w:sz w:val="24"/>
          <w:szCs w:val="32"/>
        </w:rPr>
        <w:t xml:space="preserve"> the local vet </w:t>
      </w:r>
      <w:r w:rsidR="00C33AC1">
        <w:rPr>
          <w:rFonts w:ascii="Times New Roman" w:hAnsi="Times New Roman" w:cs="Times New Roman"/>
          <w:bCs/>
          <w:sz w:val="24"/>
          <w:szCs w:val="32"/>
        </w:rPr>
        <w:t>told us he thought our herd had a “touch” of cholera. That was enough to cause trembling in the most stalwart.</w:t>
      </w:r>
    </w:p>
    <w:p w14:paraId="27149129" w14:textId="7E673714" w:rsidR="00C935B6" w:rsidRDefault="00C935B6" w:rsidP="00C33AC1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FF0513">
        <w:rPr>
          <w:rFonts w:ascii="Times New Roman" w:hAnsi="Times New Roman" w:cs="Times New Roman"/>
          <w:bCs/>
          <w:sz w:val="24"/>
          <w:szCs w:val="32"/>
        </w:rPr>
        <w:t>*</w:t>
      </w:r>
      <w:r>
        <w:rPr>
          <w:rFonts w:ascii="Times New Roman" w:hAnsi="Times New Roman" w:cs="Times New Roman"/>
          <w:bCs/>
          <w:sz w:val="24"/>
          <w:szCs w:val="32"/>
        </w:rPr>
        <w:t xml:space="preserve">    With this news, and, at the urging of a dairy farmer friend, </w:t>
      </w:r>
      <w:r w:rsidR="008A58D1">
        <w:rPr>
          <w:rFonts w:ascii="Times New Roman" w:hAnsi="Times New Roman" w:cs="Times New Roman"/>
          <w:bCs/>
          <w:sz w:val="24"/>
          <w:szCs w:val="32"/>
        </w:rPr>
        <w:t>i</w:t>
      </w:r>
      <w:r w:rsidR="005D03EC">
        <w:rPr>
          <w:rFonts w:ascii="Times New Roman" w:hAnsi="Times New Roman" w:cs="Times New Roman"/>
          <w:bCs/>
          <w:sz w:val="24"/>
          <w:szCs w:val="32"/>
        </w:rPr>
        <w:t xml:space="preserve">n 1971 </w:t>
      </w:r>
      <w:r>
        <w:rPr>
          <w:rFonts w:ascii="Times New Roman" w:hAnsi="Times New Roman" w:cs="Times New Roman"/>
          <w:bCs/>
          <w:sz w:val="24"/>
          <w:szCs w:val="32"/>
        </w:rPr>
        <w:t xml:space="preserve">Gordon bought sixteen </w:t>
      </w:r>
      <w:r w:rsidR="00F93296">
        <w:rPr>
          <w:rFonts w:ascii="Times New Roman" w:hAnsi="Times New Roman" w:cs="Times New Roman"/>
          <w:bCs/>
          <w:sz w:val="24"/>
          <w:szCs w:val="32"/>
        </w:rPr>
        <w:t>springing</w:t>
      </w:r>
      <w:r w:rsidR="00E003A5">
        <w:rPr>
          <w:rFonts w:ascii="Times New Roman" w:hAnsi="Times New Roman" w:cs="Times New Roman"/>
          <w:bCs/>
          <w:sz w:val="24"/>
          <w:szCs w:val="32"/>
        </w:rPr>
        <w:t xml:space="preserve"> </w:t>
      </w:r>
      <w:r>
        <w:rPr>
          <w:rFonts w:ascii="Times New Roman" w:hAnsi="Times New Roman" w:cs="Times New Roman"/>
          <w:bCs/>
          <w:sz w:val="24"/>
          <w:szCs w:val="32"/>
        </w:rPr>
        <w:t>Holstein heifers</w:t>
      </w:r>
      <w:r w:rsidR="00E003A5">
        <w:rPr>
          <w:rFonts w:ascii="Times New Roman" w:hAnsi="Times New Roman" w:cs="Times New Roman"/>
          <w:bCs/>
          <w:sz w:val="24"/>
          <w:szCs w:val="32"/>
        </w:rPr>
        <w:t>, due to freshen in the winter. We still had stanchions</w:t>
      </w:r>
    </w:p>
    <w:p w14:paraId="51BF5980" w14:textId="012604D4" w:rsidR="00E003A5" w:rsidRDefault="005B28AB" w:rsidP="00C33AC1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lastRenderedPageBreak/>
        <w:t>a</w:t>
      </w:r>
      <w:r w:rsidR="00E003A5">
        <w:rPr>
          <w:rFonts w:ascii="Times New Roman" w:hAnsi="Times New Roman" w:cs="Times New Roman"/>
          <w:bCs/>
          <w:sz w:val="24"/>
          <w:szCs w:val="32"/>
        </w:rPr>
        <w:t>nd other</w:t>
      </w:r>
      <w:r>
        <w:rPr>
          <w:rFonts w:ascii="Times New Roman" w:hAnsi="Times New Roman" w:cs="Times New Roman"/>
          <w:bCs/>
          <w:sz w:val="24"/>
          <w:szCs w:val="32"/>
        </w:rPr>
        <w:t xml:space="preserve"> milking</w:t>
      </w:r>
      <w:r w:rsidR="00E003A5">
        <w:rPr>
          <w:rFonts w:ascii="Times New Roman" w:hAnsi="Times New Roman" w:cs="Times New Roman"/>
          <w:bCs/>
          <w:sz w:val="24"/>
          <w:szCs w:val="32"/>
        </w:rPr>
        <w:t xml:space="preserve"> equipment left in our barn by the previous owner, as well as milker buckets left from before the 1967 tornado, which had wiped out the </w:t>
      </w:r>
      <w:r w:rsidR="00F93296">
        <w:rPr>
          <w:rFonts w:ascii="Times New Roman" w:hAnsi="Times New Roman" w:cs="Times New Roman"/>
          <w:bCs/>
          <w:sz w:val="24"/>
          <w:szCs w:val="32"/>
        </w:rPr>
        <w:t>brother’s</w:t>
      </w:r>
      <w:r w:rsidR="004570E0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E003A5">
        <w:rPr>
          <w:rFonts w:ascii="Times New Roman" w:hAnsi="Times New Roman" w:cs="Times New Roman"/>
          <w:bCs/>
          <w:sz w:val="24"/>
          <w:szCs w:val="32"/>
        </w:rPr>
        <w:t xml:space="preserve">milking operation at </w:t>
      </w:r>
      <w:r w:rsidR="004570E0">
        <w:rPr>
          <w:rFonts w:ascii="Times New Roman" w:hAnsi="Times New Roman" w:cs="Times New Roman"/>
          <w:bCs/>
          <w:sz w:val="24"/>
          <w:szCs w:val="32"/>
        </w:rPr>
        <w:t>the time</w:t>
      </w:r>
      <w:r w:rsidR="00E003A5">
        <w:rPr>
          <w:rFonts w:ascii="Times New Roman" w:hAnsi="Times New Roman" w:cs="Times New Roman"/>
          <w:bCs/>
          <w:sz w:val="24"/>
          <w:szCs w:val="32"/>
        </w:rPr>
        <w:t>.</w:t>
      </w:r>
    </w:p>
    <w:p w14:paraId="06373DD4" w14:textId="171187D8" w:rsidR="00E003A5" w:rsidRPr="00113F62" w:rsidRDefault="00FF0513" w:rsidP="00C33AC1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*</w:t>
      </w:r>
      <w:r w:rsidR="00E003A5">
        <w:rPr>
          <w:rFonts w:ascii="Times New Roman" w:hAnsi="Times New Roman" w:cs="Times New Roman"/>
          <w:bCs/>
          <w:sz w:val="24"/>
          <w:szCs w:val="32"/>
        </w:rPr>
        <w:t xml:space="preserve">     As the truck backed up to the barn with the precious cargo inside, we looked forward to our nex</w:t>
      </w:r>
      <w:r w:rsidR="005B28AB">
        <w:rPr>
          <w:rFonts w:ascii="Times New Roman" w:hAnsi="Times New Roman" w:cs="Times New Roman"/>
          <w:bCs/>
          <w:sz w:val="24"/>
          <w:szCs w:val="32"/>
        </w:rPr>
        <w:t>t enterprise.</w:t>
      </w:r>
    </w:p>
    <w:sectPr w:rsidR="00E003A5" w:rsidRPr="00113F62" w:rsidSect="00113F6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62"/>
    <w:rsid w:val="00017F91"/>
    <w:rsid w:val="00061DF1"/>
    <w:rsid w:val="000B4902"/>
    <w:rsid w:val="000C3FF0"/>
    <w:rsid w:val="00113F62"/>
    <w:rsid w:val="001260B7"/>
    <w:rsid w:val="001D708D"/>
    <w:rsid w:val="001F0244"/>
    <w:rsid w:val="002274EE"/>
    <w:rsid w:val="00237227"/>
    <w:rsid w:val="002E6967"/>
    <w:rsid w:val="003D7A88"/>
    <w:rsid w:val="004024AE"/>
    <w:rsid w:val="00402AB5"/>
    <w:rsid w:val="0042533A"/>
    <w:rsid w:val="004570E0"/>
    <w:rsid w:val="004B71C7"/>
    <w:rsid w:val="00573A7C"/>
    <w:rsid w:val="005B28AB"/>
    <w:rsid w:val="005D03EC"/>
    <w:rsid w:val="006325DA"/>
    <w:rsid w:val="00636774"/>
    <w:rsid w:val="006A315C"/>
    <w:rsid w:val="00713E3A"/>
    <w:rsid w:val="00776AAF"/>
    <w:rsid w:val="007C4137"/>
    <w:rsid w:val="007C7311"/>
    <w:rsid w:val="007D7A9C"/>
    <w:rsid w:val="00805FFC"/>
    <w:rsid w:val="008155BE"/>
    <w:rsid w:val="0088784D"/>
    <w:rsid w:val="008A58D1"/>
    <w:rsid w:val="008C1CC1"/>
    <w:rsid w:val="00927488"/>
    <w:rsid w:val="009D0277"/>
    <w:rsid w:val="009D2FD7"/>
    <w:rsid w:val="00A80EFB"/>
    <w:rsid w:val="00A86D1B"/>
    <w:rsid w:val="00A940B5"/>
    <w:rsid w:val="00AA22C6"/>
    <w:rsid w:val="00AB7455"/>
    <w:rsid w:val="00B454DA"/>
    <w:rsid w:val="00B91D77"/>
    <w:rsid w:val="00B938B1"/>
    <w:rsid w:val="00C33AC1"/>
    <w:rsid w:val="00C617BA"/>
    <w:rsid w:val="00C61E59"/>
    <w:rsid w:val="00C862A6"/>
    <w:rsid w:val="00C935B6"/>
    <w:rsid w:val="00D23D26"/>
    <w:rsid w:val="00D337A2"/>
    <w:rsid w:val="00D45287"/>
    <w:rsid w:val="00D84BE7"/>
    <w:rsid w:val="00E003A5"/>
    <w:rsid w:val="00E214E4"/>
    <w:rsid w:val="00E371FB"/>
    <w:rsid w:val="00E37587"/>
    <w:rsid w:val="00E6325A"/>
    <w:rsid w:val="00E94BFC"/>
    <w:rsid w:val="00F12179"/>
    <w:rsid w:val="00F213AA"/>
    <w:rsid w:val="00F32C32"/>
    <w:rsid w:val="00F8625F"/>
    <w:rsid w:val="00F93296"/>
    <w:rsid w:val="00FC5EFF"/>
    <w:rsid w:val="00FF0513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44D2"/>
  <w15:chartTrackingRefBased/>
  <w15:docId w15:val="{ED9E7979-635F-417E-B8E7-39FE3144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62"/>
  </w:style>
  <w:style w:type="paragraph" w:styleId="Heading1">
    <w:name w:val="heading 1"/>
    <w:basedOn w:val="Normal"/>
    <w:next w:val="Normal"/>
    <w:link w:val="Heading1Char"/>
    <w:uiPriority w:val="9"/>
    <w:qFormat/>
    <w:rsid w:val="00113F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F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F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F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F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F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F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F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F6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F6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F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F6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F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F6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F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F6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13F62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3F62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F62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F62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F62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3F62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113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F62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F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F62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13F62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F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113F62"/>
    <w:rPr>
      <w:b/>
      <w:bCs/>
    </w:rPr>
  </w:style>
  <w:style w:type="character" w:styleId="Emphasis">
    <w:name w:val="Emphasis"/>
    <w:basedOn w:val="DefaultParagraphFont"/>
    <w:uiPriority w:val="20"/>
    <w:qFormat/>
    <w:rsid w:val="00113F62"/>
    <w:rPr>
      <w:i/>
      <w:iCs/>
      <w:color w:val="000000" w:themeColor="text1"/>
    </w:rPr>
  </w:style>
  <w:style w:type="paragraph" w:styleId="NoSpacing">
    <w:name w:val="No Spacing"/>
    <w:uiPriority w:val="1"/>
    <w:qFormat/>
    <w:rsid w:val="00113F6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F6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13F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13F6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F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286</Words>
  <Characters>1323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51</cp:revision>
  <dcterms:created xsi:type="dcterms:W3CDTF">2024-08-28T18:30:00Z</dcterms:created>
  <dcterms:modified xsi:type="dcterms:W3CDTF">2024-08-31T12:51:00Z</dcterms:modified>
</cp:coreProperties>
</file>