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8B3FA" w14:textId="0005DF6F" w:rsidR="00E84A80" w:rsidRDefault="00E84A80" w:rsidP="00E84A8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ONLY CUZ I HAD TO</w:t>
      </w:r>
    </w:p>
    <w:p w14:paraId="70ABB846" w14:textId="5C4A13E5" w:rsidR="008D6FA4" w:rsidRPr="008D6FA4" w:rsidRDefault="008D6FA4" w:rsidP="008D6F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ROCHE</w:t>
      </w:r>
    </w:p>
    <w:p w14:paraId="225C4C14" w14:textId="77777777" w:rsidR="00E84A80" w:rsidRDefault="00E84A80" w:rsidP="000903D9">
      <w:pPr>
        <w:ind w:firstLine="720"/>
        <w:rPr>
          <w:rFonts w:ascii="Times New Roman" w:hAnsi="Times New Roman" w:cs="Times New Roman"/>
        </w:rPr>
      </w:pPr>
    </w:p>
    <w:p w14:paraId="5792A389" w14:textId="7FBD75C7" w:rsidR="002267D6" w:rsidRPr="000903D9" w:rsidRDefault="00FE775B" w:rsidP="008D6FA4">
      <w:pPr>
        <w:spacing w:line="480" w:lineRule="auto"/>
        <w:ind w:firstLine="720"/>
        <w:rPr>
          <w:rFonts w:ascii="Times New Roman" w:hAnsi="Times New Roman" w:cs="Times New Roman"/>
        </w:rPr>
      </w:pPr>
      <w:r w:rsidRPr="000903D9">
        <w:rPr>
          <w:rFonts w:ascii="Times New Roman" w:hAnsi="Times New Roman" w:cs="Times New Roman"/>
        </w:rPr>
        <w:t>You know, I think there was more to my 17/76 story than meets the eye. Since I joined LifeWriters, I’ve experienced a ton of awakenings, both good and bad.</w:t>
      </w:r>
    </w:p>
    <w:p w14:paraId="48AE5BEE" w14:textId="0FB75875" w:rsidR="00FE775B" w:rsidRPr="000903D9" w:rsidRDefault="00FE775B" w:rsidP="008D6FA4">
      <w:pPr>
        <w:spacing w:line="480" w:lineRule="auto"/>
        <w:ind w:firstLine="720"/>
        <w:rPr>
          <w:rFonts w:ascii="Times New Roman" w:hAnsi="Times New Roman" w:cs="Times New Roman"/>
        </w:rPr>
      </w:pPr>
      <w:r w:rsidRPr="000903D9">
        <w:rPr>
          <w:rFonts w:ascii="Times New Roman" w:hAnsi="Times New Roman" w:cs="Times New Roman"/>
        </w:rPr>
        <w:t xml:space="preserve">Three years ago, I started writing about my taxi and limousine stories. It was all </w:t>
      </w:r>
      <w:r w:rsidR="002F75C2" w:rsidRPr="000903D9">
        <w:rPr>
          <w:rFonts w:ascii="Times New Roman" w:hAnsi="Times New Roman" w:cs="Times New Roman"/>
        </w:rPr>
        <w:t xml:space="preserve">both fun and </w:t>
      </w:r>
      <w:r w:rsidRPr="000903D9">
        <w:rPr>
          <w:rFonts w:ascii="Times New Roman" w:hAnsi="Times New Roman" w:cs="Times New Roman"/>
        </w:rPr>
        <w:t>innocent.</w:t>
      </w:r>
      <w:r w:rsidR="00DD0A1B" w:rsidRPr="000903D9">
        <w:rPr>
          <w:rFonts w:ascii="Times New Roman" w:hAnsi="Times New Roman" w:cs="Times New Roman"/>
        </w:rPr>
        <w:t xml:space="preserve"> LifeWriters woke me up.</w:t>
      </w:r>
    </w:p>
    <w:p w14:paraId="6AD77FDA" w14:textId="357FBCDA" w:rsidR="00FE775B" w:rsidRPr="000903D9" w:rsidRDefault="00F84B5D" w:rsidP="008D6F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FE775B" w:rsidRPr="000903D9">
        <w:rPr>
          <w:rFonts w:ascii="Times New Roman" w:hAnsi="Times New Roman" w:cs="Times New Roman"/>
        </w:rPr>
        <w:t xml:space="preserve"> challenges starte</w:t>
      </w:r>
      <w:r w:rsidR="003D4818">
        <w:rPr>
          <w:rFonts w:ascii="Times New Roman" w:hAnsi="Times New Roman" w:cs="Times New Roman"/>
        </w:rPr>
        <w:t>d and</w:t>
      </w:r>
      <w:r w:rsidR="00FE775B" w:rsidRPr="000903D9">
        <w:rPr>
          <w:rFonts w:ascii="Times New Roman" w:hAnsi="Times New Roman" w:cs="Times New Roman"/>
        </w:rPr>
        <w:t xml:space="preserve"> I loved them. But they didn’t </w:t>
      </w:r>
      <w:r w:rsidR="00DD0A1B" w:rsidRPr="000903D9">
        <w:rPr>
          <w:rFonts w:ascii="Times New Roman" w:hAnsi="Times New Roman" w:cs="Times New Roman"/>
        </w:rPr>
        <w:t xml:space="preserve">necessarily </w:t>
      </w:r>
      <w:r w:rsidR="00FE775B" w:rsidRPr="000903D9">
        <w:rPr>
          <w:rFonts w:ascii="Times New Roman" w:hAnsi="Times New Roman" w:cs="Times New Roman"/>
        </w:rPr>
        <w:t xml:space="preserve">love me. After a story about </w:t>
      </w:r>
      <w:r w:rsidR="00DD0A1B" w:rsidRPr="000903D9">
        <w:rPr>
          <w:rFonts w:ascii="Times New Roman" w:hAnsi="Times New Roman" w:cs="Times New Roman"/>
        </w:rPr>
        <w:t xml:space="preserve">working the crash </w:t>
      </w:r>
      <w:r w:rsidR="00F867D7" w:rsidRPr="000903D9">
        <w:rPr>
          <w:rFonts w:ascii="Times New Roman" w:hAnsi="Times New Roman" w:cs="Times New Roman"/>
        </w:rPr>
        <w:t>of US</w:t>
      </w:r>
      <w:r w:rsidR="000903D9" w:rsidRPr="000903D9">
        <w:rPr>
          <w:rFonts w:ascii="Times New Roman" w:hAnsi="Times New Roman" w:cs="Times New Roman"/>
        </w:rPr>
        <w:t xml:space="preserve"> Airways</w:t>
      </w:r>
      <w:r w:rsidR="00FE775B" w:rsidRPr="000903D9">
        <w:rPr>
          <w:rFonts w:ascii="Times New Roman" w:hAnsi="Times New Roman" w:cs="Times New Roman"/>
        </w:rPr>
        <w:t xml:space="preserve"> flight 427,</w:t>
      </w:r>
      <w:r w:rsidR="000903D9" w:rsidRPr="000903D9">
        <w:rPr>
          <w:rFonts w:ascii="Times New Roman" w:hAnsi="Times New Roman" w:cs="Times New Roman"/>
        </w:rPr>
        <w:t xml:space="preserve"> which took 132 souls,</w:t>
      </w:r>
      <w:r w:rsidR="00FE775B" w:rsidRPr="000903D9">
        <w:rPr>
          <w:rFonts w:ascii="Times New Roman" w:hAnsi="Times New Roman" w:cs="Times New Roman"/>
        </w:rPr>
        <w:t xml:space="preserve"> I started to get anxiety attacks. Subsequent visits to therapists revealed PTSD. The positive result was that I knew the problem. The negative result was that I knew the problem. I had to deal with acceptance therapy.</w:t>
      </w:r>
    </w:p>
    <w:p w14:paraId="1531716C" w14:textId="41468E85" w:rsidR="002F75C2" w:rsidRPr="000903D9" w:rsidRDefault="002F75C2" w:rsidP="008D6FA4">
      <w:pPr>
        <w:spacing w:line="480" w:lineRule="auto"/>
        <w:ind w:firstLine="720"/>
        <w:rPr>
          <w:rFonts w:ascii="Times New Roman" w:hAnsi="Times New Roman" w:cs="Times New Roman"/>
        </w:rPr>
      </w:pPr>
      <w:r w:rsidRPr="000903D9">
        <w:rPr>
          <w:rFonts w:ascii="Times New Roman" w:hAnsi="Times New Roman" w:cs="Times New Roman"/>
        </w:rPr>
        <w:t>That said, another result of LifeWriters has been my realization of my mortality. I don’t know if it’s my age finally catching up with me—again 17/76—or the acceptance of my old ass. Every day, 17 is still there. Every day, 76 still answers.</w:t>
      </w:r>
    </w:p>
    <w:p w14:paraId="1AC1EEE8" w14:textId="592F3F9A" w:rsidR="002F75C2" w:rsidRPr="000903D9" w:rsidRDefault="002F75C2" w:rsidP="008D6FA4">
      <w:pPr>
        <w:spacing w:line="480" w:lineRule="auto"/>
        <w:ind w:firstLine="720"/>
        <w:rPr>
          <w:rFonts w:ascii="Times New Roman" w:hAnsi="Times New Roman" w:cs="Times New Roman"/>
        </w:rPr>
      </w:pPr>
      <w:r w:rsidRPr="000903D9">
        <w:rPr>
          <w:rFonts w:ascii="Times New Roman" w:hAnsi="Times New Roman" w:cs="Times New Roman"/>
        </w:rPr>
        <w:t>17 doesn’t like it, but death is in the picture these days. 76 remembers that he was in his teens when his life expectancy was 67.2386 years. 17 doesn’t get it</w:t>
      </w:r>
      <w:r w:rsidR="00DD0A1B" w:rsidRPr="000903D9">
        <w:rPr>
          <w:rFonts w:ascii="Times New Roman" w:hAnsi="Times New Roman" w:cs="Times New Roman"/>
        </w:rPr>
        <w:t xml:space="preserve">, but 76 knows he is on borrowed time. </w:t>
      </w:r>
    </w:p>
    <w:p w14:paraId="4FC433E9" w14:textId="127532B6" w:rsidR="000903D9" w:rsidRPr="000903D9" w:rsidRDefault="000903D9" w:rsidP="008D6FA4">
      <w:pPr>
        <w:spacing w:line="480" w:lineRule="auto"/>
        <w:ind w:firstLine="720"/>
        <w:rPr>
          <w:rFonts w:ascii="Times New Roman" w:hAnsi="Times New Roman" w:cs="Times New Roman"/>
        </w:rPr>
      </w:pPr>
      <w:r w:rsidRPr="000903D9">
        <w:rPr>
          <w:rFonts w:ascii="Times New Roman" w:hAnsi="Times New Roman" w:cs="Times New Roman"/>
        </w:rPr>
        <w:t>Not a pretty story—is it? But it sez only one thing. We gotta take one day at a time.</w:t>
      </w:r>
    </w:p>
    <w:p w14:paraId="3BAF8E52" w14:textId="64394651" w:rsidR="000903D9" w:rsidRPr="000903D9" w:rsidRDefault="000903D9" w:rsidP="008D6FA4">
      <w:pPr>
        <w:spacing w:line="480" w:lineRule="auto"/>
        <w:ind w:firstLine="720"/>
        <w:rPr>
          <w:rFonts w:ascii="Times New Roman" w:hAnsi="Times New Roman" w:cs="Times New Roman"/>
        </w:rPr>
      </w:pPr>
      <w:r w:rsidRPr="000903D9">
        <w:rPr>
          <w:rFonts w:ascii="Times New Roman" w:hAnsi="Times New Roman" w:cs="Times New Roman"/>
        </w:rPr>
        <w:t>If I don’t show up on Tuesday night, how many of you will be thinking, “Where’s John?”</w:t>
      </w:r>
    </w:p>
    <w:p w14:paraId="51A3106D" w14:textId="7138C847" w:rsidR="000903D9" w:rsidRPr="000903D9" w:rsidRDefault="000903D9" w:rsidP="00EA2D29">
      <w:pPr>
        <w:spacing w:line="480" w:lineRule="auto"/>
        <w:ind w:firstLine="720"/>
        <w:rPr>
          <w:rFonts w:ascii="Times New Roman" w:hAnsi="Times New Roman" w:cs="Times New Roman"/>
        </w:rPr>
      </w:pPr>
      <w:r w:rsidRPr="000903D9">
        <w:rPr>
          <w:rFonts w:ascii="Times New Roman" w:hAnsi="Times New Roman" w:cs="Times New Roman"/>
        </w:rPr>
        <w:t>How many of you will notic</w:t>
      </w:r>
      <w:r w:rsidR="00EA2D29">
        <w:rPr>
          <w:rFonts w:ascii="Times New Roman" w:hAnsi="Times New Roman" w:cs="Times New Roman"/>
        </w:rPr>
        <w:t>e? WTF?</w:t>
      </w:r>
    </w:p>
    <w:sectPr w:rsidR="000903D9" w:rsidRPr="00090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5B"/>
    <w:rsid w:val="000903D9"/>
    <w:rsid w:val="002267D6"/>
    <w:rsid w:val="002F75C2"/>
    <w:rsid w:val="00391B32"/>
    <w:rsid w:val="003D4818"/>
    <w:rsid w:val="008D6FA4"/>
    <w:rsid w:val="00CE5361"/>
    <w:rsid w:val="00DD0A1B"/>
    <w:rsid w:val="00E820B5"/>
    <w:rsid w:val="00E84A80"/>
    <w:rsid w:val="00EA2D29"/>
    <w:rsid w:val="00F84B5D"/>
    <w:rsid w:val="00F867D7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F65D"/>
  <w15:chartTrackingRefBased/>
  <w15:docId w15:val="{78677331-F370-436B-B26A-293F80C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9</cp:revision>
  <cp:lastPrinted>2024-09-24T07:42:00Z</cp:lastPrinted>
  <dcterms:created xsi:type="dcterms:W3CDTF">2024-09-24T06:58:00Z</dcterms:created>
  <dcterms:modified xsi:type="dcterms:W3CDTF">2024-09-24T07:43:00Z</dcterms:modified>
</cp:coreProperties>
</file>