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110" w:leader="none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225 </w:t>
      </w:r>
      <w:r>
        <w:rPr>
          <w:rFonts w:ascii="Times New Roman" w:hAnsi="Times New Roman"/>
          <w:sz w:val="24"/>
          <w:szCs w:val="24"/>
        </w:rPr>
        <w:t>Words</w:t>
        <w:tab/>
        <w:t>Barbara Rawls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THE LAST GOOD-BYE</w:t>
      </w:r>
    </w:p>
    <w:p>
      <w:pPr>
        <w:pStyle w:val="Normal"/>
        <w:spacing w:before="0" w:after="14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480"/>
        <w:jc w:val="left"/>
        <w:rPr/>
      </w:pPr>
      <w:r>
        <w:rPr/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 week had passed since the memorial service. Family members and friends had returned home. Elisa, my youngest child, was at work, and I was alone in the house. It was very quiet as I sat down before a stack of bills.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Where do I begin,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I wondered. Most of the bills from Bill’s hospital stay needed to be sorted and submitted to the insurance company for payment. </w:t>
      </w:r>
    </w:p>
    <w:p>
      <w:pPr>
        <w:pStyle w:val="Normal"/>
        <w:spacing w:lineRule="auto" w:line="48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 xml:space="preserve">As I sat reflecting on the events of the past month, I felt very alone. Bill had survived </w:t>
      </w:r>
      <w:r>
        <w:rPr>
          <w:rFonts w:ascii="Times New Roman" w:hAnsi="Times New Roman"/>
          <w:b w:val="false"/>
          <w:bCs w:val="false"/>
          <w:sz w:val="24"/>
          <w:szCs w:val="24"/>
        </w:rPr>
        <w:t>leg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surgery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for peripheral artery disease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and was looking forward to going home. Then after suffering a silent heart attack Bill was whisked into surgery for a heart cauterization. He suffered a stroke and lapsed into a coma, dying </w:t>
      </w:r>
      <w:r>
        <w:rPr>
          <w:rFonts w:ascii="Times New Roman" w:hAnsi="Times New Roman"/>
          <w:b w:val="false"/>
          <w:bCs w:val="false"/>
          <w:sz w:val="24"/>
          <w:szCs w:val="24"/>
        </w:rPr>
        <w:t>a week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later in hospice. Losing my husband so quickly and without warning hadn’t given me any time to prepare for this big change. There would certainly be plenty of time now.  </w:t>
      </w:r>
    </w:p>
    <w:p>
      <w:pPr>
        <w:pStyle w:val="Heading3"/>
        <w:numPr>
          <w:ilvl w:val="2"/>
          <w:numId w:val="1"/>
        </w:numPr>
        <w:spacing w:lineRule="auto" w:line="480"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 xml:space="preserve">I brought my attention back to the task at hand. The scent of bay rum suddenly filled my nostrils, and I felt another presence in the room. I turned around and a sense of warmth and peace swept over me. There was no visible sign, but I knew that Bill was comforting me; no one else I knew wore bay rum aftershave lotion.   </w:t>
      </w:r>
    </w:p>
    <w:p>
      <w:pPr>
        <w:pStyle w:val="Heading3"/>
        <w:numPr>
          <w:ilvl w:val="2"/>
          <w:numId w:val="1"/>
        </w:numPr>
        <w:spacing w:lineRule="auto" w:line="480"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 xml:space="preserve">It was Bill’s last good-bye.  </w:t>
      </w:r>
      <w:bookmarkStart w:id="0" w:name="_GoBack"/>
      <w:bookmarkEnd w:id="0"/>
    </w:p>
    <w:p>
      <w:pPr>
        <w:pStyle w:val="Heading3"/>
        <w:numPr>
          <w:ilvl w:val="2"/>
          <w:numId w:val="1"/>
        </w:numPr>
        <w:spacing w:lineRule="auto" w:line="480" w:before="140" w:after="120"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7E116-9E40-4ACB-A905-100D56F6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LibreOffice/7.5.5.2$Windows_X86_64 LibreOffice_project/ca8fe7424262805f223b9a2334bc7181abbcbf5e</Application>
  <AppVersion>15.0000</AppVersion>
  <Pages>1</Pages>
  <Words>231</Words>
  <Characters>1019</Characters>
  <CharactersWithSpaces>1256</CharactersWithSpaces>
  <Paragraphs>6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2013-02-15T14:00:00Z</dcterms:created>
  <dc:creator>BABS</dc:creator>
  <dc:description/>
  <dc:language>en-US</dc:language>
  <cp:lastModifiedBy/>
  <dcterms:modified xsi:type="dcterms:W3CDTF">2024-09-23T17:00:26Z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