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C5C7E" w14:textId="33D29A08" w:rsidR="00D960B9" w:rsidRDefault="00D960B9" w:rsidP="00D960B9">
      <w:pPr>
        <w:pStyle w:val="Title"/>
        <w:rPr>
          <w:kern w:val="0"/>
          <w14:ligatures w14:val="none"/>
        </w:rPr>
      </w:pPr>
      <w:r>
        <w:t xml:space="preserve">             </w:t>
      </w:r>
      <w:r>
        <w:t>How Does My Garden Grow</w:t>
      </w:r>
    </w:p>
    <w:p w14:paraId="3814FAE2" w14:textId="77777777" w:rsidR="00D960B9" w:rsidRDefault="00D960B9" w:rsidP="00D960B9">
      <w:pPr>
        <w:pStyle w:val="Heading1"/>
        <w:rPr>
          <w:rFonts w:eastAsia="Times New Roman"/>
        </w:rPr>
      </w:pPr>
      <w:r>
        <w:rPr>
          <w:rFonts w:eastAsia="Times New Roman"/>
        </w:rPr>
        <w:t>Roots of a Gardening Passion</w:t>
      </w:r>
    </w:p>
    <w:p w14:paraId="17E987EA" w14:textId="1D7BD3C7" w:rsidR="00D960B9" w:rsidRPr="005B7424" w:rsidRDefault="00D960B9" w:rsidP="00D960B9">
      <w:pPr>
        <w:ind w:firstLine="720"/>
        <w:rPr>
          <w:rFonts w:ascii="Times New Roman" w:eastAsiaTheme="minorEastAsia" w:hAnsi="Times New Roman" w:cs="Times New Roman"/>
          <w:sz w:val="28"/>
          <w:szCs w:val="28"/>
        </w:rPr>
      </w:pPr>
      <w:r w:rsidRPr="005B7424">
        <w:rPr>
          <w:rFonts w:ascii="Times New Roman" w:hAnsi="Times New Roman" w:cs="Times New Roman"/>
          <w:sz w:val="28"/>
          <w:szCs w:val="28"/>
        </w:rPr>
        <w:t xml:space="preserve">My journey with gardening began centuries ago with my father’s family, the </w:t>
      </w:r>
      <w:r w:rsidR="00313FCA" w:rsidRPr="005B7424">
        <w:rPr>
          <w:rFonts w:ascii="Times New Roman" w:hAnsi="Times New Roman" w:cs="Times New Roman"/>
          <w:sz w:val="28"/>
          <w:szCs w:val="28"/>
        </w:rPr>
        <w:t>Wenger’s</w:t>
      </w:r>
      <w:r w:rsidRPr="005B7424">
        <w:rPr>
          <w:rFonts w:ascii="Times New Roman" w:hAnsi="Times New Roman" w:cs="Times New Roman"/>
          <w:sz w:val="28"/>
          <w:szCs w:val="28"/>
        </w:rPr>
        <w:t>, who cultivated the vast farmlands of Southwest Germany</w:t>
      </w:r>
      <w:r w:rsidR="00313FCA">
        <w:rPr>
          <w:rFonts w:ascii="Times New Roman" w:hAnsi="Times New Roman" w:cs="Times New Roman"/>
          <w:sz w:val="28"/>
          <w:szCs w:val="28"/>
        </w:rPr>
        <w:t xml:space="preserve"> in the 1700 and 1800 hundreds</w:t>
      </w:r>
      <w:r w:rsidRPr="005B7424">
        <w:rPr>
          <w:rFonts w:ascii="Times New Roman" w:hAnsi="Times New Roman" w:cs="Times New Roman"/>
          <w:sz w:val="28"/>
          <w:szCs w:val="28"/>
        </w:rPr>
        <w:t>. This legacy of nurturing plants continued through the generations and found its way to my present-day life. Today, my gardening efforts take place both on my kitchen window</w:t>
      </w:r>
      <w:r w:rsidR="004F47E2">
        <w:rPr>
          <w:rFonts w:ascii="Times New Roman" w:hAnsi="Times New Roman" w:cs="Times New Roman"/>
          <w:sz w:val="28"/>
          <w:szCs w:val="28"/>
        </w:rPr>
        <w:t xml:space="preserve"> a</w:t>
      </w:r>
      <w:r w:rsidRPr="005B7424">
        <w:rPr>
          <w:rFonts w:ascii="Times New Roman" w:hAnsi="Times New Roman" w:cs="Times New Roman"/>
          <w:sz w:val="28"/>
          <w:szCs w:val="28"/>
        </w:rPr>
        <w:t xml:space="preserve"> and on an oval-shaped glass bamboo table set before the sliding doors of my condominium, twenty stories above the streets of downtown Atlanta, Georgia. Still, my love for gardening, tending flowers, and growing plants perseveres.</w:t>
      </w:r>
    </w:p>
    <w:p w14:paraId="750FDE3E" w14:textId="77777777" w:rsidR="00D960B9" w:rsidRPr="005B7424" w:rsidRDefault="00D960B9" w:rsidP="00D960B9">
      <w:pPr>
        <w:pStyle w:val="Heading2"/>
        <w:rPr>
          <w:rFonts w:ascii="Times New Roman" w:eastAsia="Times New Roman" w:hAnsi="Times New Roman" w:cs="Times New Roman"/>
          <w:sz w:val="28"/>
          <w:szCs w:val="28"/>
        </w:rPr>
      </w:pPr>
      <w:r w:rsidRPr="005B7424">
        <w:rPr>
          <w:rFonts w:ascii="Times New Roman" w:eastAsia="Times New Roman" w:hAnsi="Times New Roman" w:cs="Times New Roman"/>
          <w:sz w:val="28"/>
          <w:szCs w:val="28"/>
        </w:rPr>
        <w:t>Early Memories and Growing Up with Gardens</w:t>
      </w:r>
    </w:p>
    <w:p w14:paraId="7CCDE03D" w14:textId="77777777" w:rsidR="00D960B9" w:rsidRDefault="00D960B9" w:rsidP="00D960B9">
      <w:pPr>
        <w:ind w:firstLine="720"/>
        <w:rPr>
          <w:rFonts w:ascii="Times New Roman" w:hAnsi="Times New Roman" w:cs="Times New Roman"/>
          <w:sz w:val="28"/>
          <w:szCs w:val="28"/>
        </w:rPr>
      </w:pPr>
      <w:r w:rsidRPr="005B7424">
        <w:rPr>
          <w:rFonts w:ascii="Times New Roman" w:hAnsi="Times New Roman" w:cs="Times New Roman"/>
          <w:sz w:val="28"/>
          <w:szCs w:val="28"/>
        </w:rPr>
        <w:t xml:space="preserve">My affection for soil started early, with fond childhood memories of digging my fingers into the earth to make mudpies in our backyard in Covington, Kentucky, around 1936. This passion continued as I grew older, planting vegetable gardens with my father in Cincinnati, Ohio, during the years of World War II, between 1942 and 1945, contributing to the Victory Garden effort. </w:t>
      </w:r>
    </w:p>
    <w:p w14:paraId="067A6FC1" w14:textId="1D3849CF" w:rsidR="00183DEF" w:rsidRPr="005B7424" w:rsidRDefault="00183DEF" w:rsidP="00D960B9">
      <w:pPr>
        <w:ind w:firstLine="720"/>
        <w:rPr>
          <w:rFonts w:ascii="Times New Roman" w:hAnsi="Times New Roman" w:cs="Times New Roman"/>
          <w:sz w:val="28"/>
          <w:szCs w:val="28"/>
        </w:rPr>
      </w:pPr>
      <w:r>
        <w:rPr>
          <w:rFonts w:ascii="Times New Roman" w:hAnsi="Times New Roman" w:cs="Times New Roman"/>
          <w:sz w:val="28"/>
          <w:szCs w:val="28"/>
        </w:rPr>
        <w:t>My father was always grooming plants and bushes by breaking off a stray limb and sticking that off shoot back into the soil. In time, that off shoot would become its own plant sending roots into the soil</w:t>
      </w:r>
      <w:r w:rsidR="00313FCA">
        <w:rPr>
          <w:rFonts w:ascii="Times New Roman" w:hAnsi="Times New Roman" w:cs="Times New Roman"/>
          <w:sz w:val="28"/>
          <w:szCs w:val="28"/>
        </w:rPr>
        <w:t xml:space="preserve"> and new limbs into the air.</w:t>
      </w:r>
      <w:r>
        <w:rPr>
          <w:rFonts w:ascii="Times New Roman" w:hAnsi="Times New Roman" w:cs="Times New Roman"/>
          <w:sz w:val="28"/>
          <w:szCs w:val="28"/>
        </w:rPr>
        <w:t xml:space="preserve"> </w:t>
      </w:r>
    </w:p>
    <w:p w14:paraId="42C86CE9" w14:textId="77777777" w:rsidR="00183DEF" w:rsidRDefault="00D960B9" w:rsidP="00D960B9">
      <w:pPr>
        <w:ind w:firstLine="720"/>
        <w:rPr>
          <w:rFonts w:ascii="Times New Roman" w:hAnsi="Times New Roman" w:cs="Times New Roman"/>
          <w:sz w:val="28"/>
          <w:szCs w:val="28"/>
        </w:rPr>
      </w:pPr>
      <w:r w:rsidRPr="005B7424">
        <w:rPr>
          <w:rFonts w:ascii="Times New Roman" w:hAnsi="Times New Roman" w:cs="Times New Roman"/>
          <w:sz w:val="28"/>
          <w:szCs w:val="28"/>
        </w:rPr>
        <w:t>Later, in the 1970s while living on St. Simons Island, I experimented with cross-pollinating day lilies and changing the color of hydrangeas by adjusting the soil’s acidity and alkalinity.</w:t>
      </w:r>
      <w:r w:rsidR="004F47E2">
        <w:rPr>
          <w:rFonts w:ascii="Times New Roman" w:hAnsi="Times New Roman" w:cs="Times New Roman"/>
          <w:sz w:val="28"/>
          <w:szCs w:val="28"/>
        </w:rPr>
        <w:t xml:space="preserve"> </w:t>
      </w:r>
      <w:r w:rsidRPr="005B7424">
        <w:rPr>
          <w:rFonts w:ascii="Times New Roman" w:hAnsi="Times New Roman" w:cs="Times New Roman"/>
          <w:sz w:val="28"/>
          <w:szCs w:val="28"/>
        </w:rPr>
        <w:t xml:space="preserve"> </w:t>
      </w:r>
    </w:p>
    <w:p w14:paraId="01207DC6" w14:textId="1E07038F" w:rsidR="00D960B9" w:rsidRPr="005B7424" w:rsidRDefault="00D960B9" w:rsidP="00D960B9">
      <w:pPr>
        <w:ind w:firstLine="720"/>
        <w:rPr>
          <w:rFonts w:ascii="Times New Roman" w:eastAsiaTheme="minorEastAsia" w:hAnsi="Times New Roman" w:cs="Times New Roman"/>
          <w:sz w:val="28"/>
          <w:szCs w:val="28"/>
        </w:rPr>
      </w:pPr>
      <w:r w:rsidRPr="005B7424">
        <w:rPr>
          <w:rFonts w:ascii="Times New Roman" w:hAnsi="Times New Roman" w:cs="Times New Roman"/>
          <w:sz w:val="28"/>
          <w:szCs w:val="28"/>
        </w:rPr>
        <w:t>Now, in 202</w:t>
      </w:r>
      <w:r>
        <w:rPr>
          <w:rFonts w:ascii="Times New Roman" w:hAnsi="Times New Roman" w:cs="Times New Roman"/>
          <w:sz w:val="28"/>
          <w:szCs w:val="28"/>
        </w:rPr>
        <w:t>6</w:t>
      </w:r>
      <w:r w:rsidRPr="005B7424">
        <w:rPr>
          <w:rFonts w:ascii="Times New Roman" w:hAnsi="Times New Roman" w:cs="Times New Roman"/>
          <w:sz w:val="28"/>
          <w:szCs w:val="28"/>
        </w:rPr>
        <w:t>, my gardening persists, whether in a high-rise apartment or while nurturing flowers wherever I live.</w:t>
      </w:r>
      <w:r w:rsidR="00183DEF">
        <w:rPr>
          <w:rFonts w:ascii="Times New Roman" w:hAnsi="Times New Roman" w:cs="Times New Roman"/>
          <w:sz w:val="28"/>
          <w:szCs w:val="28"/>
        </w:rPr>
        <w:t xml:space="preserve"> </w:t>
      </w:r>
    </w:p>
    <w:p w14:paraId="5685C0E9" w14:textId="235BB9AE" w:rsidR="00D960B9" w:rsidRPr="005B7424" w:rsidRDefault="00313FCA" w:rsidP="00D960B9">
      <w:pPr>
        <w:pStyle w:val="Heading2"/>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r>
        <w:rPr>
          <w:rFonts w:ascii="Times New Roman" w:eastAsia="Times New Roman" w:hAnsi="Times New Roman" w:cs="Times New Roman"/>
          <w:sz w:val="28"/>
          <w:szCs w:val="28"/>
        </w:rPr>
        <w:tab/>
      </w:r>
      <w:r w:rsidR="00D960B9" w:rsidRPr="005B7424">
        <w:rPr>
          <w:rFonts w:ascii="Times New Roman" w:eastAsia="Times New Roman" w:hAnsi="Times New Roman" w:cs="Times New Roman"/>
          <w:sz w:val="28"/>
          <w:szCs w:val="28"/>
        </w:rPr>
        <w:t>Orchid Care in the Present Day</w:t>
      </w:r>
    </w:p>
    <w:p w14:paraId="64469C63" w14:textId="0C317574" w:rsidR="00D960B9" w:rsidRPr="00313FCA" w:rsidRDefault="00D960B9" w:rsidP="00313FCA">
      <w:pPr>
        <w:ind w:firstLine="720"/>
        <w:rPr>
          <w:rFonts w:ascii="Times New Roman" w:hAnsi="Times New Roman" w:cs="Times New Roman"/>
          <w:sz w:val="28"/>
          <w:szCs w:val="28"/>
        </w:rPr>
      </w:pPr>
      <w:r w:rsidRPr="005B7424">
        <w:rPr>
          <w:rFonts w:ascii="Times New Roman" w:hAnsi="Times New Roman" w:cs="Times New Roman"/>
          <w:sz w:val="28"/>
          <w:szCs w:val="28"/>
        </w:rPr>
        <w:t>Today, I care for approximately twenty orchids. To maintain their health, I water them with ice cubes every five days, which helps keep the stems intact even after the flowers have faded. This practice is particularly important, as many hidden blooms remain within the seemingly lifeless stems, waiting for the right conditions to flourish once again.</w:t>
      </w:r>
    </w:p>
    <w:p w14:paraId="03EA5CEF" w14:textId="77777777" w:rsidR="00D960B9" w:rsidRPr="005B7424" w:rsidRDefault="00D960B9" w:rsidP="00D960B9">
      <w:pPr>
        <w:rPr>
          <w:rFonts w:ascii="Times New Roman" w:hAnsi="Times New Roman" w:cs="Times New Roman"/>
          <w:sz w:val="28"/>
          <w:szCs w:val="28"/>
        </w:rPr>
      </w:pPr>
      <w:r w:rsidRPr="005B7424">
        <w:rPr>
          <w:rFonts w:ascii="Times New Roman" w:hAnsi="Times New Roman" w:cs="Times New Roman"/>
          <w:sz w:val="28"/>
          <w:szCs w:val="28"/>
        </w:rPr>
        <w:t xml:space="preserve"> </w:t>
      </w:r>
    </w:p>
    <w:p w14:paraId="6473EE10" w14:textId="77777777" w:rsidR="0000661B" w:rsidRDefault="0000661B"/>
    <w:sectPr w:rsidR="000066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B9"/>
    <w:rsid w:val="0000661B"/>
    <w:rsid w:val="00183DEF"/>
    <w:rsid w:val="00313FCA"/>
    <w:rsid w:val="0042550A"/>
    <w:rsid w:val="004F47E2"/>
    <w:rsid w:val="005C37C4"/>
    <w:rsid w:val="009A2B77"/>
    <w:rsid w:val="00C5300C"/>
    <w:rsid w:val="00D01DF8"/>
    <w:rsid w:val="00D96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A2FB8"/>
  <w15:chartTrackingRefBased/>
  <w15:docId w15:val="{7F9BC3D4-113E-493E-9342-40809508F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0B9"/>
    <w:rPr>
      <w:kern w:val="0"/>
      <w14:ligatures w14:val="none"/>
    </w:rPr>
  </w:style>
  <w:style w:type="paragraph" w:styleId="Heading1">
    <w:name w:val="heading 1"/>
    <w:basedOn w:val="Normal"/>
    <w:next w:val="Normal"/>
    <w:link w:val="Heading1Char"/>
    <w:uiPriority w:val="9"/>
    <w:qFormat/>
    <w:rsid w:val="00C5300C"/>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C5300C"/>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5300C"/>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5300C"/>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5300C"/>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5300C"/>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5300C"/>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5300C"/>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5300C"/>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30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30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30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30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30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30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30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30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300C"/>
    <w:rPr>
      <w:rFonts w:eastAsiaTheme="majorEastAsia" w:cstheme="majorBidi"/>
      <w:color w:val="272727" w:themeColor="text1" w:themeTint="D8"/>
    </w:rPr>
  </w:style>
  <w:style w:type="paragraph" w:styleId="Title">
    <w:name w:val="Title"/>
    <w:basedOn w:val="Normal"/>
    <w:next w:val="Normal"/>
    <w:link w:val="TitleChar"/>
    <w:uiPriority w:val="10"/>
    <w:qFormat/>
    <w:rsid w:val="00C5300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530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300C"/>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5300C"/>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C5300C"/>
    <w:pPr>
      <w:ind w:left="720"/>
      <w:contextualSpacing/>
    </w:pPr>
    <w:rPr>
      <w:kern w:val="2"/>
      <w14:ligatures w14:val="standardContextual"/>
    </w:rPr>
  </w:style>
  <w:style w:type="paragraph" w:styleId="Quote">
    <w:name w:val="Quote"/>
    <w:basedOn w:val="Normal"/>
    <w:next w:val="Normal"/>
    <w:link w:val="QuoteChar"/>
    <w:uiPriority w:val="29"/>
    <w:qFormat/>
    <w:rsid w:val="00C5300C"/>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C5300C"/>
    <w:rPr>
      <w:i/>
      <w:iCs/>
      <w:color w:val="404040" w:themeColor="text1" w:themeTint="BF"/>
    </w:rPr>
  </w:style>
  <w:style w:type="paragraph" w:styleId="IntenseQuote">
    <w:name w:val="Intense Quote"/>
    <w:basedOn w:val="Normal"/>
    <w:next w:val="Normal"/>
    <w:link w:val="IntenseQuoteChar"/>
    <w:uiPriority w:val="30"/>
    <w:qFormat/>
    <w:rsid w:val="00C530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5300C"/>
    <w:rPr>
      <w:i/>
      <w:iCs/>
      <w:color w:val="0F4761" w:themeColor="accent1" w:themeShade="BF"/>
    </w:rPr>
  </w:style>
  <w:style w:type="character" w:styleId="IntenseEmphasis">
    <w:name w:val="Intense Emphasis"/>
    <w:basedOn w:val="DefaultParagraphFont"/>
    <w:uiPriority w:val="21"/>
    <w:qFormat/>
    <w:rsid w:val="00C5300C"/>
    <w:rPr>
      <w:i/>
      <w:iCs/>
      <w:color w:val="0F4761" w:themeColor="accent1" w:themeShade="BF"/>
    </w:rPr>
  </w:style>
  <w:style w:type="character" w:styleId="IntenseReference">
    <w:name w:val="Intense Reference"/>
    <w:basedOn w:val="DefaultParagraphFont"/>
    <w:uiPriority w:val="32"/>
    <w:qFormat/>
    <w:rsid w:val="00C530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296</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raymond</dc:creator>
  <cp:keywords/>
  <dc:description/>
  <cp:lastModifiedBy>jacqueline raymond</cp:lastModifiedBy>
  <cp:revision>1</cp:revision>
  <dcterms:created xsi:type="dcterms:W3CDTF">2026-08-25T18:11:00Z</dcterms:created>
  <dcterms:modified xsi:type="dcterms:W3CDTF">2026-08-25T19:22:00Z</dcterms:modified>
</cp:coreProperties>
</file>